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3877312"/>
        <w:docPartObj>
          <w:docPartGallery w:val="Cover Pages"/>
          <w:docPartUnique/>
        </w:docPartObj>
      </w:sdtPr>
      <w:sdtEndPr>
        <w:rPr>
          <w:rFonts w:ascii="Times New Roman" w:eastAsiaTheme="minorHAnsi" w:hAnsi="Times New Roman" w:cs="Calibri"/>
          <w:b/>
          <w:sz w:val="20"/>
          <w:szCs w:val="2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981"/>
          </w:tblGrid>
          <w:tr w:rsidR="00593D63" w:rsidTr="00593D63">
            <w:tc>
              <w:tcPr>
                <w:tcW w:w="8802" w:type="dxa"/>
                <w:tcMar>
                  <w:top w:w="216" w:type="dxa"/>
                  <w:left w:w="115" w:type="dxa"/>
                  <w:bottom w:w="216" w:type="dxa"/>
                  <w:right w:w="115" w:type="dxa"/>
                </w:tcMar>
              </w:tcPr>
              <w:p w:rsidR="00593D63" w:rsidRDefault="00593D63" w:rsidP="00593D63">
                <w:pPr>
                  <w:pStyle w:val="a6"/>
                  <w:rPr>
                    <w:rFonts w:asciiTheme="majorHAnsi" w:eastAsiaTheme="majorEastAsia" w:hAnsiTheme="majorHAnsi" w:cstheme="majorBidi"/>
                  </w:rPr>
                </w:pPr>
              </w:p>
            </w:tc>
          </w:tr>
          <w:tr w:rsidR="00593D63" w:rsidTr="00593D63">
            <w:tc>
              <w:tcPr>
                <w:tcW w:w="8802" w:type="dxa"/>
              </w:tcPr>
              <w:sdt>
                <w:sdtPr>
                  <w:rPr>
                    <w:rFonts w:asciiTheme="majorHAnsi" w:eastAsiaTheme="majorEastAsia" w:hAnsiTheme="majorHAnsi" w:cstheme="majorBidi"/>
                    <w:color w:val="4F81BD" w:themeColor="accent1"/>
                    <w:sz w:val="80"/>
                    <w:szCs w:val="80"/>
                  </w:rPr>
                  <w:alias w:val="Заголовок"/>
                  <w:id w:val="13406919"/>
                  <w:dataBinding w:prefixMappings="xmlns:ns0='http://schemas.openxmlformats.org/package/2006/metadata/core-properties' xmlns:ns1='http://purl.org/dc/elements/1.1/'" w:xpath="/ns0:coreProperties[1]/ns1:title[1]" w:storeItemID="{6C3C8BC8-F283-45AE-878A-BAB7291924A1}"/>
                  <w:text/>
                </w:sdtPr>
                <w:sdtEndPr/>
                <w:sdtContent>
                  <w:p w:rsidR="00593D63" w:rsidRDefault="00593D63" w:rsidP="00593D63">
                    <w:pPr>
                      <w:pStyle w:val="a6"/>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«Музей есть память о веках…»</w:t>
                    </w:r>
                  </w:p>
                </w:sdtContent>
              </w:sdt>
            </w:tc>
          </w:tr>
          <w:tr w:rsidR="00593D63" w:rsidTr="00593D63">
            <w:tc>
              <w:tcPr>
                <w:tcW w:w="8802" w:type="dxa"/>
                <w:tcMar>
                  <w:top w:w="216" w:type="dxa"/>
                  <w:left w:w="115" w:type="dxa"/>
                  <w:bottom w:w="216" w:type="dxa"/>
                  <w:right w:w="115" w:type="dxa"/>
                </w:tcMar>
              </w:tcPr>
              <w:p w:rsidR="00593D63" w:rsidRDefault="00593D63" w:rsidP="00593D63">
                <w:pPr>
                  <w:pStyle w:val="a6"/>
                  <w:rPr>
                    <w:rFonts w:asciiTheme="majorHAnsi" w:eastAsiaTheme="majorEastAsia" w:hAnsiTheme="majorHAnsi" w:cstheme="majorBidi"/>
                  </w:rPr>
                </w:pPr>
              </w:p>
            </w:tc>
          </w:tr>
        </w:tbl>
        <w:p w:rsidR="00593D63" w:rsidRDefault="00593D63" w:rsidP="00593D63">
          <w:pPr>
            <w:tabs>
              <w:tab w:val="center" w:pos="5386"/>
              <w:tab w:val="left" w:pos="9278"/>
            </w:tabs>
            <w:rPr>
              <w:rFonts w:ascii="Times New Roman" w:hAnsi="Times New Roman"/>
              <w:b/>
              <w:color w:val="1D1B11" w:themeColor="background2" w:themeShade="1A"/>
              <w:sz w:val="28"/>
              <w:szCs w:val="28"/>
            </w:rPr>
          </w:pPr>
          <w:r>
            <w:rPr>
              <w:rFonts w:ascii="Times New Roman" w:hAnsi="Times New Roman"/>
              <w:b/>
              <w:color w:val="1D1B11" w:themeColor="background2" w:themeShade="1A"/>
              <w:sz w:val="28"/>
              <w:szCs w:val="28"/>
            </w:rPr>
            <w:tab/>
          </w:r>
          <w:r>
            <w:rPr>
              <w:rFonts w:ascii="Times New Roman" w:hAnsi="Times New Roman"/>
              <w:b/>
              <w:color w:val="1D1B11" w:themeColor="background2" w:themeShade="1A"/>
              <w:sz w:val="28"/>
              <w:szCs w:val="28"/>
            </w:rPr>
            <w:tab/>
          </w:r>
        </w:p>
        <w:p w:rsidR="00593D63" w:rsidRPr="00593D63" w:rsidRDefault="00593D63" w:rsidP="00593D63">
          <w:pPr>
            <w:tabs>
              <w:tab w:val="center" w:pos="5386"/>
              <w:tab w:val="left" w:pos="9278"/>
            </w:tabs>
            <w:jc w:val="center"/>
            <w:rPr>
              <w:b/>
              <w:color w:val="1D1B11" w:themeColor="background2" w:themeShade="1A"/>
            </w:rPr>
          </w:pPr>
          <w:r>
            <w:rPr>
              <w:rFonts w:ascii="Times New Roman" w:hAnsi="Times New Roman"/>
              <w:b/>
              <w:color w:val="1D1B11" w:themeColor="background2" w:themeShade="1A"/>
              <w:sz w:val="28"/>
              <w:szCs w:val="28"/>
            </w:rPr>
            <w:t xml:space="preserve">Муниципальное общеобразовательное учреждение «Средняя общеобразовательная школа п. </w:t>
          </w:r>
          <w:proofErr w:type="spellStart"/>
          <w:r>
            <w:rPr>
              <w:rFonts w:ascii="Times New Roman" w:hAnsi="Times New Roman"/>
              <w:b/>
              <w:color w:val="1D1B11" w:themeColor="background2" w:themeShade="1A"/>
              <w:sz w:val="28"/>
              <w:szCs w:val="28"/>
            </w:rPr>
            <w:t>Липовский</w:t>
          </w:r>
          <w:proofErr w:type="spellEnd"/>
          <w:r>
            <w:rPr>
              <w:rFonts w:ascii="Times New Roman" w:hAnsi="Times New Roman"/>
              <w:b/>
              <w:color w:val="1D1B11" w:themeColor="background2" w:themeShade="1A"/>
              <w:sz w:val="28"/>
              <w:szCs w:val="28"/>
            </w:rPr>
            <w:t xml:space="preserve">» </w:t>
          </w:r>
          <w:proofErr w:type="spellStart"/>
          <w:r>
            <w:rPr>
              <w:rFonts w:ascii="Times New Roman" w:hAnsi="Times New Roman"/>
              <w:b/>
              <w:color w:val="1D1B11" w:themeColor="background2" w:themeShade="1A"/>
              <w:sz w:val="28"/>
              <w:szCs w:val="28"/>
            </w:rPr>
            <w:t>Озинского</w:t>
          </w:r>
          <w:proofErr w:type="spellEnd"/>
          <w:r>
            <w:rPr>
              <w:rFonts w:ascii="Times New Roman" w:hAnsi="Times New Roman"/>
              <w:b/>
              <w:color w:val="1D1B11" w:themeColor="background2" w:themeShade="1A"/>
              <w:sz w:val="28"/>
              <w:szCs w:val="28"/>
            </w:rPr>
            <w:t xml:space="preserve"> района Саратовской области</w:t>
          </w:r>
        </w:p>
        <w:p w:rsidR="00593D63" w:rsidRDefault="00593D63" w:rsidP="00593D63">
          <w:pPr>
            <w:jc w:val="center"/>
            <w:rPr>
              <w:rFonts w:ascii="Times New Roman" w:hAnsi="Times New Roman"/>
              <w:b/>
              <w:color w:val="1D1B11" w:themeColor="background2" w:themeShade="1A"/>
              <w:sz w:val="28"/>
              <w:szCs w:val="28"/>
            </w:rPr>
          </w:pPr>
          <w:r>
            <w:rPr>
              <w:rFonts w:ascii="Times New Roman" w:hAnsi="Times New Roman"/>
              <w:b/>
              <w:color w:val="1D1B11" w:themeColor="background2" w:themeShade="1A"/>
              <w:sz w:val="28"/>
              <w:szCs w:val="28"/>
            </w:rPr>
            <w:t>О</w:t>
          </w:r>
          <w:r w:rsidRPr="00593D63">
            <w:rPr>
              <w:rFonts w:ascii="Times New Roman" w:hAnsi="Times New Roman"/>
              <w:b/>
              <w:color w:val="1D1B11" w:themeColor="background2" w:themeShade="1A"/>
              <w:sz w:val="28"/>
              <w:szCs w:val="28"/>
            </w:rPr>
            <w:t>пыт работы первичной профсоюзной организации</w:t>
          </w:r>
        </w:p>
        <w:p w:rsidR="00593D63" w:rsidRDefault="00593D63" w:rsidP="00593D63">
          <w:pPr>
            <w:jc w:val="center"/>
          </w:pPr>
          <w:r>
            <w:rPr>
              <w:rFonts w:ascii="Times New Roman" w:hAnsi="Times New Roman"/>
              <w:b/>
              <w:color w:val="1D1B11" w:themeColor="background2" w:themeShade="1A"/>
              <w:sz w:val="28"/>
              <w:szCs w:val="28"/>
            </w:rPr>
            <w:t xml:space="preserve"> МОУ «СОШ п. </w:t>
          </w:r>
          <w:proofErr w:type="spellStart"/>
          <w:r>
            <w:rPr>
              <w:rFonts w:ascii="Times New Roman" w:hAnsi="Times New Roman"/>
              <w:b/>
              <w:color w:val="1D1B11" w:themeColor="background2" w:themeShade="1A"/>
              <w:sz w:val="28"/>
              <w:szCs w:val="28"/>
            </w:rPr>
            <w:t>Липовский</w:t>
          </w:r>
          <w:proofErr w:type="spellEnd"/>
          <w:r>
            <w:rPr>
              <w:rFonts w:ascii="Times New Roman" w:hAnsi="Times New Roman"/>
              <w:b/>
              <w:color w:val="1D1B11" w:themeColor="background2" w:themeShade="1A"/>
              <w:sz w:val="28"/>
              <w:szCs w:val="28"/>
            </w:rPr>
            <w:t xml:space="preserve">» </w:t>
          </w:r>
        </w:p>
        <w:p w:rsidR="00593D63" w:rsidRDefault="00593D63">
          <w:pPr>
            <w:rPr>
              <w:rFonts w:ascii="Times New Roman" w:hAnsi="Times New Roman" w:cs="Calibri"/>
              <w:b/>
              <w:sz w:val="20"/>
              <w:szCs w:val="20"/>
            </w:rPr>
          </w:pPr>
          <w:r>
            <w:rPr>
              <w:rFonts w:ascii="Times New Roman" w:hAnsi="Times New Roman" w:cs="Calibri"/>
              <w:b/>
              <w:sz w:val="20"/>
              <w:szCs w:val="20"/>
            </w:rPr>
            <w:t xml:space="preserve"> </w:t>
          </w:r>
        </w:p>
      </w:sdtContent>
    </w:sdt>
    <w:p w:rsidR="00A331AC" w:rsidRPr="008759A0" w:rsidRDefault="00A331AC" w:rsidP="00A331AC">
      <w:pPr>
        <w:spacing w:after="0" w:line="100" w:lineRule="atLeast"/>
        <w:jc w:val="center"/>
        <w:rPr>
          <w:rFonts w:ascii="Times New Roman" w:hAnsi="Times New Roman" w:cs="Calibri"/>
          <w:b/>
          <w:sz w:val="20"/>
          <w:szCs w:val="20"/>
        </w:rPr>
      </w:pPr>
      <w:r w:rsidRPr="008759A0">
        <w:rPr>
          <w:rFonts w:ascii="Times New Roman" w:hAnsi="Times New Roman" w:cs="Calibri"/>
          <w:b/>
          <w:sz w:val="20"/>
          <w:szCs w:val="20"/>
        </w:rPr>
        <w:t>Муниципальное общеобразовательное учреждение</w:t>
      </w:r>
    </w:p>
    <w:p w:rsidR="00A331AC" w:rsidRPr="00764E72" w:rsidRDefault="00A331AC" w:rsidP="008759A0">
      <w:pPr>
        <w:spacing w:after="0" w:line="100" w:lineRule="atLeast"/>
        <w:jc w:val="center"/>
        <w:rPr>
          <w:rFonts w:ascii="Times New Roman" w:hAnsi="Times New Roman" w:cs="Calibri"/>
          <w:b/>
          <w:sz w:val="28"/>
          <w:szCs w:val="28"/>
        </w:rPr>
      </w:pPr>
      <w:r w:rsidRPr="00764E72">
        <w:rPr>
          <w:rFonts w:ascii="Times New Roman" w:hAnsi="Times New Roman" w:cs="Calibri"/>
          <w:b/>
          <w:sz w:val="28"/>
          <w:szCs w:val="28"/>
        </w:rPr>
        <w:t xml:space="preserve">«Средняя общеобразовательная школа п. </w:t>
      </w:r>
      <w:proofErr w:type="spellStart"/>
      <w:r w:rsidRPr="00764E72">
        <w:rPr>
          <w:rFonts w:ascii="Times New Roman" w:hAnsi="Times New Roman" w:cs="Calibri"/>
          <w:b/>
          <w:sz w:val="28"/>
          <w:szCs w:val="28"/>
        </w:rPr>
        <w:t>Липовский</w:t>
      </w:r>
      <w:proofErr w:type="spellEnd"/>
      <w:r w:rsidRPr="00764E72">
        <w:rPr>
          <w:rFonts w:ascii="Times New Roman" w:hAnsi="Times New Roman" w:cs="Calibri"/>
          <w:b/>
          <w:sz w:val="28"/>
          <w:szCs w:val="28"/>
        </w:rPr>
        <w:t xml:space="preserve">» </w:t>
      </w:r>
      <w:proofErr w:type="spellStart"/>
      <w:r w:rsidRPr="00764E72">
        <w:rPr>
          <w:rFonts w:ascii="Times New Roman" w:hAnsi="Times New Roman" w:cs="Calibri"/>
          <w:b/>
          <w:sz w:val="28"/>
          <w:szCs w:val="28"/>
        </w:rPr>
        <w:t>Озинского</w:t>
      </w:r>
      <w:proofErr w:type="spellEnd"/>
      <w:r w:rsidRPr="00764E72">
        <w:rPr>
          <w:rFonts w:ascii="Times New Roman" w:hAnsi="Times New Roman" w:cs="Calibri"/>
          <w:b/>
          <w:sz w:val="28"/>
          <w:szCs w:val="28"/>
        </w:rPr>
        <w:t xml:space="preserve"> района Саратовской области»</w:t>
      </w:r>
    </w:p>
    <w:p w:rsidR="007C0FEB" w:rsidRPr="00764E72" w:rsidRDefault="007C0FEB" w:rsidP="008759A0">
      <w:pPr>
        <w:spacing w:after="0" w:line="100" w:lineRule="atLeast"/>
        <w:jc w:val="center"/>
        <w:rPr>
          <w:rFonts w:ascii="Times New Roman" w:hAnsi="Times New Roman" w:cs="Calibri"/>
          <w:sz w:val="28"/>
          <w:szCs w:val="28"/>
        </w:rPr>
      </w:pPr>
      <w:r w:rsidRPr="00764E72">
        <w:rPr>
          <w:rFonts w:ascii="Times New Roman" w:hAnsi="Times New Roman" w:cs="Calibri"/>
          <w:sz w:val="28"/>
          <w:szCs w:val="28"/>
        </w:rPr>
        <w:t>Информационная карта</w:t>
      </w:r>
    </w:p>
    <w:p w:rsidR="00A331AC" w:rsidRPr="00764E72" w:rsidRDefault="00A331AC" w:rsidP="00A331AC">
      <w:pPr>
        <w:spacing w:after="0"/>
        <w:jc w:val="both"/>
        <w:rPr>
          <w:rFonts w:ascii="Times New Roman" w:hAnsi="Times New Roman" w:cs="Times New Roman"/>
          <w:sz w:val="28"/>
          <w:szCs w:val="28"/>
        </w:rPr>
      </w:pPr>
      <w:r w:rsidRPr="00764E72">
        <w:rPr>
          <w:rFonts w:ascii="Times New Roman" w:hAnsi="Times New Roman" w:cs="Times New Roman"/>
          <w:sz w:val="28"/>
          <w:szCs w:val="28"/>
        </w:rPr>
        <w:t xml:space="preserve">413604, Саратовская область, </w:t>
      </w:r>
      <w:proofErr w:type="spellStart"/>
      <w:r w:rsidRPr="00764E72">
        <w:rPr>
          <w:rFonts w:ascii="Times New Roman" w:hAnsi="Times New Roman" w:cs="Times New Roman"/>
          <w:sz w:val="28"/>
          <w:szCs w:val="28"/>
        </w:rPr>
        <w:t>Озинский</w:t>
      </w:r>
      <w:proofErr w:type="spellEnd"/>
      <w:r w:rsidRPr="00764E72">
        <w:rPr>
          <w:rFonts w:ascii="Times New Roman" w:hAnsi="Times New Roman" w:cs="Times New Roman"/>
          <w:sz w:val="28"/>
          <w:szCs w:val="28"/>
        </w:rPr>
        <w:t xml:space="preserve"> район, </w:t>
      </w:r>
    </w:p>
    <w:p w:rsidR="00A331AC" w:rsidRPr="00764E72" w:rsidRDefault="00A331AC" w:rsidP="00A331AC">
      <w:pPr>
        <w:spacing w:after="0"/>
        <w:jc w:val="both"/>
        <w:rPr>
          <w:rFonts w:ascii="Times New Roman" w:hAnsi="Times New Roman" w:cs="Times New Roman"/>
          <w:sz w:val="28"/>
          <w:szCs w:val="28"/>
        </w:rPr>
      </w:pPr>
      <w:r w:rsidRPr="00764E72">
        <w:rPr>
          <w:rFonts w:ascii="Times New Roman" w:hAnsi="Times New Roman" w:cs="Times New Roman"/>
          <w:sz w:val="28"/>
          <w:szCs w:val="28"/>
        </w:rPr>
        <w:t xml:space="preserve">п. </w:t>
      </w:r>
      <w:proofErr w:type="spellStart"/>
      <w:r w:rsidRPr="00764E72">
        <w:rPr>
          <w:rFonts w:ascii="Times New Roman" w:hAnsi="Times New Roman" w:cs="Times New Roman"/>
          <w:sz w:val="28"/>
          <w:szCs w:val="28"/>
        </w:rPr>
        <w:t>Липовский</w:t>
      </w:r>
      <w:proofErr w:type="spellEnd"/>
      <w:r w:rsidRPr="00764E72">
        <w:rPr>
          <w:rFonts w:ascii="Times New Roman" w:hAnsi="Times New Roman" w:cs="Times New Roman"/>
          <w:sz w:val="28"/>
          <w:szCs w:val="28"/>
        </w:rPr>
        <w:t xml:space="preserve">, ул. Школьная, д. 1 </w:t>
      </w:r>
      <w:r w:rsidRPr="00764E72">
        <w:rPr>
          <w:rFonts w:ascii="Times New Roman" w:hAnsi="Times New Roman" w:cs="Times New Roman"/>
          <w:sz w:val="28"/>
          <w:szCs w:val="28"/>
        </w:rPr>
        <w:tab/>
      </w:r>
      <w:r w:rsidRPr="00764E72">
        <w:rPr>
          <w:rFonts w:ascii="Times New Roman" w:hAnsi="Times New Roman" w:cs="Times New Roman"/>
          <w:sz w:val="28"/>
          <w:szCs w:val="28"/>
        </w:rPr>
        <w:tab/>
      </w:r>
      <w:r w:rsidRPr="00764E72">
        <w:rPr>
          <w:rFonts w:ascii="Times New Roman" w:hAnsi="Times New Roman" w:cs="Times New Roman"/>
          <w:sz w:val="28"/>
          <w:szCs w:val="28"/>
        </w:rPr>
        <w:tab/>
      </w:r>
      <w:r w:rsidRPr="00764E72">
        <w:rPr>
          <w:rFonts w:ascii="Times New Roman" w:hAnsi="Times New Roman" w:cs="Times New Roman"/>
          <w:sz w:val="28"/>
          <w:szCs w:val="28"/>
        </w:rPr>
        <w:tab/>
      </w:r>
      <w:r w:rsidRPr="00764E72">
        <w:rPr>
          <w:rFonts w:ascii="Times New Roman" w:hAnsi="Times New Roman" w:cs="Times New Roman"/>
          <w:sz w:val="28"/>
          <w:szCs w:val="28"/>
        </w:rPr>
        <w:tab/>
      </w:r>
      <w:r w:rsidRPr="00764E72">
        <w:rPr>
          <w:rFonts w:ascii="Times New Roman" w:hAnsi="Times New Roman" w:cs="Times New Roman"/>
          <w:sz w:val="28"/>
          <w:szCs w:val="28"/>
        </w:rPr>
        <w:tab/>
      </w:r>
    </w:p>
    <w:p w:rsidR="00A331AC" w:rsidRPr="00764E72" w:rsidRDefault="00A331AC" w:rsidP="00A331AC">
      <w:pPr>
        <w:spacing w:after="0"/>
        <w:jc w:val="both"/>
        <w:rPr>
          <w:rFonts w:ascii="Times New Roman" w:hAnsi="Times New Roman" w:cs="Times New Roman"/>
          <w:sz w:val="28"/>
          <w:szCs w:val="28"/>
        </w:rPr>
      </w:pPr>
      <w:r w:rsidRPr="00764E72">
        <w:rPr>
          <w:rFonts w:ascii="Times New Roman" w:hAnsi="Times New Roman" w:cs="Times New Roman"/>
          <w:sz w:val="28"/>
          <w:szCs w:val="28"/>
        </w:rPr>
        <w:t>тел/факс: 8(84576)47305</w:t>
      </w:r>
      <w:bookmarkStart w:id="0" w:name="_GoBack"/>
      <w:bookmarkEnd w:id="0"/>
    </w:p>
    <w:p w:rsidR="00A331AC" w:rsidRPr="00764E72" w:rsidRDefault="00A331AC" w:rsidP="00A331AC">
      <w:pPr>
        <w:spacing w:after="0"/>
        <w:jc w:val="both"/>
        <w:rPr>
          <w:rFonts w:ascii="Times New Roman" w:hAnsi="Times New Roman" w:cs="Times New Roman"/>
          <w:sz w:val="28"/>
          <w:szCs w:val="28"/>
        </w:rPr>
      </w:pPr>
      <w:r w:rsidRPr="00764E72">
        <w:rPr>
          <w:rFonts w:ascii="Times New Roman" w:hAnsi="Times New Roman" w:cs="Times New Roman"/>
          <w:sz w:val="28"/>
          <w:szCs w:val="28"/>
        </w:rPr>
        <w:t xml:space="preserve">эл. адрес </w:t>
      </w:r>
      <w:r w:rsidRPr="00764E72">
        <w:rPr>
          <w:rFonts w:ascii="Times New Roman" w:hAnsi="Times New Roman" w:cs="Times New Roman"/>
          <w:sz w:val="28"/>
          <w:szCs w:val="28"/>
          <w:lang w:val="en-US"/>
        </w:rPr>
        <w:t>school</w:t>
      </w:r>
      <w:r w:rsidRPr="00764E72">
        <w:rPr>
          <w:rFonts w:ascii="Times New Roman" w:hAnsi="Times New Roman" w:cs="Times New Roman"/>
          <w:sz w:val="28"/>
          <w:szCs w:val="28"/>
        </w:rPr>
        <w:t>2016@</w:t>
      </w:r>
      <w:proofErr w:type="spellStart"/>
      <w:r w:rsidRPr="00764E72">
        <w:rPr>
          <w:rFonts w:ascii="Times New Roman" w:hAnsi="Times New Roman" w:cs="Times New Roman"/>
          <w:sz w:val="28"/>
          <w:szCs w:val="28"/>
          <w:lang w:val="en-US"/>
        </w:rPr>
        <w:t>yandex</w:t>
      </w:r>
      <w:proofErr w:type="spellEnd"/>
      <w:r w:rsidRPr="00764E72">
        <w:rPr>
          <w:rFonts w:ascii="Times New Roman" w:hAnsi="Times New Roman" w:cs="Times New Roman"/>
          <w:sz w:val="28"/>
          <w:szCs w:val="28"/>
        </w:rPr>
        <w:t>.</w:t>
      </w:r>
      <w:proofErr w:type="spellStart"/>
      <w:r w:rsidRPr="00764E72">
        <w:rPr>
          <w:rFonts w:ascii="Times New Roman" w:hAnsi="Times New Roman" w:cs="Times New Roman"/>
          <w:sz w:val="28"/>
          <w:szCs w:val="28"/>
          <w:lang w:val="en-US"/>
        </w:rPr>
        <w:t>ru</w:t>
      </w:r>
      <w:proofErr w:type="spellEnd"/>
    </w:p>
    <w:p w:rsidR="00A331AC" w:rsidRPr="00764E72" w:rsidRDefault="00A331AC" w:rsidP="00A331AC">
      <w:pPr>
        <w:spacing w:after="0"/>
        <w:jc w:val="both"/>
        <w:rPr>
          <w:rFonts w:ascii="Times New Roman" w:hAnsi="Times New Roman" w:cs="Times New Roman"/>
          <w:sz w:val="28"/>
          <w:szCs w:val="28"/>
        </w:rPr>
      </w:pPr>
      <w:r w:rsidRPr="00764E72">
        <w:rPr>
          <w:rFonts w:ascii="Times New Roman" w:hAnsi="Times New Roman" w:cs="Times New Roman"/>
          <w:sz w:val="28"/>
          <w:szCs w:val="28"/>
        </w:rPr>
        <w:t>официальный сайт</w:t>
      </w:r>
      <w:r w:rsidRPr="00764E72">
        <w:rPr>
          <w:sz w:val="28"/>
          <w:szCs w:val="28"/>
        </w:rPr>
        <w:t xml:space="preserve"> </w:t>
      </w:r>
      <w:r w:rsidRPr="00764E72">
        <w:rPr>
          <w:rFonts w:ascii="Times New Roman" w:hAnsi="Times New Roman" w:cs="Times New Roman"/>
          <w:sz w:val="28"/>
          <w:szCs w:val="28"/>
        </w:rPr>
        <w:t xml:space="preserve">http: //lipsc.edusite.ru/ </w:t>
      </w:r>
    </w:p>
    <w:p w:rsidR="00A331AC" w:rsidRPr="00764E72" w:rsidRDefault="00A331AC" w:rsidP="00A331AC">
      <w:pPr>
        <w:spacing w:after="0"/>
        <w:jc w:val="both"/>
        <w:rPr>
          <w:rFonts w:ascii="Times New Roman" w:hAnsi="Times New Roman" w:cs="Times New Roman"/>
          <w:sz w:val="28"/>
          <w:szCs w:val="28"/>
        </w:rPr>
      </w:pPr>
      <w:r w:rsidRPr="00764E72">
        <w:rPr>
          <w:rFonts w:ascii="Times New Roman" w:hAnsi="Times New Roman" w:cs="Times New Roman"/>
          <w:sz w:val="28"/>
          <w:szCs w:val="28"/>
        </w:rPr>
        <w:t xml:space="preserve">Директор МОУ «СОШ п. </w:t>
      </w:r>
      <w:proofErr w:type="spellStart"/>
      <w:r w:rsidRPr="00764E72">
        <w:rPr>
          <w:rFonts w:ascii="Times New Roman" w:hAnsi="Times New Roman" w:cs="Times New Roman"/>
          <w:sz w:val="28"/>
          <w:szCs w:val="28"/>
        </w:rPr>
        <w:t>Липовский</w:t>
      </w:r>
      <w:proofErr w:type="spellEnd"/>
      <w:r w:rsidRPr="00764E72">
        <w:rPr>
          <w:rFonts w:ascii="Times New Roman" w:hAnsi="Times New Roman" w:cs="Times New Roman"/>
          <w:sz w:val="28"/>
          <w:szCs w:val="28"/>
        </w:rPr>
        <w:t>» Лось Людмила Алексеевна</w:t>
      </w:r>
    </w:p>
    <w:p w:rsidR="00A331AC" w:rsidRPr="00764E72" w:rsidRDefault="00A331AC" w:rsidP="00A331AC">
      <w:pPr>
        <w:spacing w:after="0"/>
        <w:jc w:val="both"/>
        <w:rPr>
          <w:rFonts w:ascii="Times New Roman" w:hAnsi="Times New Roman" w:cs="Times New Roman"/>
          <w:sz w:val="28"/>
          <w:szCs w:val="28"/>
        </w:rPr>
      </w:pPr>
      <w:r w:rsidRPr="00764E72">
        <w:rPr>
          <w:rFonts w:ascii="Times New Roman" w:hAnsi="Times New Roman" w:cs="Times New Roman"/>
          <w:sz w:val="28"/>
          <w:szCs w:val="28"/>
        </w:rPr>
        <w:t>Председатель первичной профсоюзной организации-</w:t>
      </w:r>
    </w:p>
    <w:p w:rsidR="00A331AC" w:rsidRPr="00764E72" w:rsidRDefault="00A331AC" w:rsidP="008759A0">
      <w:pPr>
        <w:spacing w:after="0"/>
        <w:jc w:val="both"/>
        <w:rPr>
          <w:rStyle w:val="apple-converted-space"/>
          <w:rFonts w:ascii="Times New Roman" w:hAnsi="Times New Roman" w:cs="Times New Roman"/>
          <w:sz w:val="28"/>
          <w:szCs w:val="28"/>
        </w:rPr>
      </w:pPr>
      <w:r w:rsidRPr="00764E72">
        <w:rPr>
          <w:rFonts w:ascii="Times New Roman" w:hAnsi="Times New Roman" w:cs="Times New Roman"/>
          <w:sz w:val="28"/>
          <w:szCs w:val="28"/>
        </w:rPr>
        <w:t xml:space="preserve">Лидия Михайловна </w:t>
      </w:r>
      <w:proofErr w:type="spellStart"/>
      <w:r w:rsidRPr="00764E72">
        <w:rPr>
          <w:rFonts w:ascii="Times New Roman" w:hAnsi="Times New Roman" w:cs="Times New Roman"/>
          <w:sz w:val="28"/>
          <w:szCs w:val="28"/>
        </w:rPr>
        <w:t>Миндешева</w:t>
      </w:r>
      <w:proofErr w:type="spellEnd"/>
      <w:r w:rsidRPr="00764E72">
        <w:rPr>
          <w:rFonts w:ascii="Times New Roman" w:hAnsi="Times New Roman" w:cs="Times New Roman"/>
          <w:sz w:val="28"/>
          <w:szCs w:val="28"/>
        </w:rPr>
        <w:t>.</w:t>
      </w:r>
    </w:p>
    <w:p w:rsidR="00A331AC" w:rsidRPr="00764E72" w:rsidRDefault="00925BDA" w:rsidP="00925BDA">
      <w:pPr>
        <w:spacing w:line="240" w:lineRule="auto"/>
        <w:rPr>
          <w:rStyle w:val="apple-converted-space"/>
          <w:rFonts w:ascii="Times New Roman" w:hAnsi="Times New Roman" w:cs="Times New Roman"/>
          <w:color w:val="1D1B11" w:themeColor="background2" w:themeShade="1A"/>
          <w:sz w:val="28"/>
          <w:szCs w:val="28"/>
          <w:shd w:val="clear" w:color="auto" w:fill="FFFFFF"/>
        </w:rPr>
      </w:pPr>
      <w:r w:rsidRPr="00764E72">
        <w:rPr>
          <w:rStyle w:val="apple-converted-space"/>
          <w:rFonts w:ascii="Times New Roman" w:hAnsi="Times New Roman" w:cs="Times New Roman"/>
          <w:b/>
          <w:color w:val="1D1B11" w:themeColor="background2" w:themeShade="1A"/>
          <w:sz w:val="28"/>
          <w:szCs w:val="28"/>
          <w:shd w:val="clear" w:color="auto" w:fill="FFFFFF"/>
        </w:rPr>
        <w:t xml:space="preserve"> </w:t>
      </w:r>
      <w:r w:rsidRPr="00764E72">
        <w:rPr>
          <w:rStyle w:val="apple-converted-space"/>
          <w:rFonts w:ascii="Times New Roman" w:hAnsi="Times New Roman" w:cs="Times New Roman"/>
          <w:color w:val="1D1B11" w:themeColor="background2" w:themeShade="1A"/>
          <w:sz w:val="28"/>
          <w:szCs w:val="28"/>
          <w:shd w:val="clear" w:color="auto" w:fill="FFFFFF"/>
        </w:rPr>
        <w:tab/>
        <w:t>Кадровый состав педагогов представлен следующим образом: имеют высшую категорию – 2 человек (14%), 1 категорию – 7 человек (50%), 2 категорию – 2 человек (14%), соответствие – 3 человек (21%).</w:t>
      </w:r>
    </w:p>
    <w:p w:rsidR="00925BDA" w:rsidRPr="00925BDA" w:rsidRDefault="00925BDA" w:rsidP="00925BDA">
      <w:pPr>
        <w:spacing w:line="240" w:lineRule="auto"/>
        <w:rPr>
          <w:rStyle w:val="apple-converted-space"/>
          <w:rFonts w:ascii="Times New Roman" w:hAnsi="Times New Roman" w:cs="Times New Roman"/>
          <w:color w:val="1D1B11" w:themeColor="background2" w:themeShade="1A"/>
          <w:sz w:val="24"/>
          <w:szCs w:val="24"/>
          <w:shd w:val="clear" w:color="auto" w:fill="FFFFFF"/>
        </w:rPr>
      </w:pPr>
      <w:r w:rsidRPr="00925BDA">
        <w:rPr>
          <w:rStyle w:val="apple-converted-space"/>
          <w:rFonts w:ascii="Times New Roman" w:hAnsi="Times New Roman" w:cs="Times New Roman"/>
          <w:color w:val="1D1B11" w:themeColor="background2" w:themeShade="1A"/>
          <w:sz w:val="24"/>
          <w:szCs w:val="24"/>
          <w:shd w:val="clear" w:color="auto" w:fill="FFFFFF"/>
        </w:rPr>
        <w:tab/>
        <w:t>Награждены значком «Почетный работник общего образования» - 1 педагог.</w:t>
      </w:r>
    </w:p>
    <w:p w:rsidR="00925BDA" w:rsidRDefault="00925BDA" w:rsidP="00925BDA">
      <w:pPr>
        <w:spacing w:line="240" w:lineRule="auto"/>
        <w:rPr>
          <w:rStyle w:val="apple-converted-space"/>
          <w:rFonts w:ascii="Times New Roman" w:hAnsi="Times New Roman" w:cs="Times New Roman"/>
          <w:color w:val="1D1B11" w:themeColor="background2" w:themeShade="1A"/>
          <w:sz w:val="24"/>
          <w:szCs w:val="24"/>
          <w:shd w:val="clear" w:color="auto" w:fill="FFFFFF"/>
        </w:rPr>
      </w:pPr>
      <w:r w:rsidRPr="00925BDA">
        <w:rPr>
          <w:rStyle w:val="apple-converted-space"/>
          <w:rFonts w:ascii="Times New Roman" w:hAnsi="Times New Roman" w:cs="Times New Roman"/>
          <w:color w:val="1D1B11" w:themeColor="background2" w:themeShade="1A"/>
          <w:sz w:val="24"/>
          <w:szCs w:val="24"/>
          <w:shd w:val="clear" w:color="auto" w:fill="FFFFFF"/>
        </w:rPr>
        <w:tab/>
        <w:t>Награждены Грамотой Министерства образования и науки РФ – 1 человек.</w:t>
      </w:r>
    </w:p>
    <w:p w:rsidR="00925BDA" w:rsidRPr="00925BDA" w:rsidRDefault="00925BDA" w:rsidP="00925BDA">
      <w:pPr>
        <w:spacing w:line="240" w:lineRule="auto"/>
        <w:jc w:val="center"/>
        <w:rPr>
          <w:rStyle w:val="apple-converted-space"/>
          <w:rFonts w:ascii="Times New Roman" w:hAnsi="Times New Roman" w:cs="Times New Roman"/>
          <w:b/>
          <w:color w:val="1D1B11" w:themeColor="background2" w:themeShade="1A"/>
          <w:sz w:val="24"/>
          <w:szCs w:val="24"/>
          <w:shd w:val="clear" w:color="auto" w:fill="FFFFFF"/>
        </w:rPr>
      </w:pPr>
      <w:r>
        <w:rPr>
          <w:rStyle w:val="apple-converted-space"/>
          <w:rFonts w:ascii="Times New Roman" w:hAnsi="Times New Roman" w:cs="Times New Roman"/>
          <w:b/>
          <w:color w:val="1D1B11" w:themeColor="background2" w:themeShade="1A"/>
          <w:sz w:val="24"/>
          <w:szCs w:val="24"/>
          <w:shd w:val="clear" w:color="auto" w:fill="FFFFFF"/>
        </w:rPr>
        <w:t>Описание опыта</w:t>
      </w:r>
    </w:p>
    <w:p w:rsidR="00691743" w:rsidRPr="00764E72" w:rsidRDefault="00925BDA" w:rsidP="00764E72">
      <w:pPr>
        <w:spacing w:after="0" w:line="240" w:lineRule="auto"/>
        <w:jc w:val="both"/>
        <w:rPr>
          <w:rStyle w:val="apple-converted-space"/>
          <w:rFonts w:ascii="Times New Roman" w:hAnsi="Times New Roman" w:cs="Times New Roman"/>
          <w:color w:val="1D1B11" w:themeColor="background2" w:themeShade="1A"/>
          <w:sz w:val="28"/>
          <w:szCs w:val="28"/>
          <w:shd w:val="clear" w:color="auto" w:fill="FFFFFF"/>
        </w:rPr>
      </w:pPr>
      <w:r w:rsidRPr="00764E72">
        <w:rPr>
          <w:rStyle w:val="apple-converted-space"/>
          <w:rFonts w:ascii="Times New Roman" w:hAnsi="Times New Roman" w:cs="Times New Roman"/>
          <w:color w:val="1D1B11" w:themeColor="background2" w:themeShade="1A"/>
          <w:sz w:val="28"/>
          <w:szCs w:val="28"/>
          <w:shd w:val="clear" w:color="auto" w:fill="FFFFFF"/>
        </w:rPr>
        <w:lastRenderedPageBreak/>
        <w:tab/>
      </w:r>
      <w:r w:rsidR="00A70783" w:rsidRPr="00764E72">
        <w:rPr>
          <w:rStyle w:val="apple-converted-space"/>
          <w:rFonts w:ascii="Times New Roman" w:hAnsi="Times New Roman" w:cs="Times New Roman"/>
          <w:color w:val="1D1B11" w:themeColor="background2" w:themeShade="1A"/>
          <w:sz w:val="28"/>
          <w:szCs w:val="28"/>
          <w:shd w:val="clear" w:color="auto" w:fill="FFFFFF"/>
        </w:rPr>
        <w:t xml:space="preserve"> К </w:t>
      </w:r>
      <w:r w:rsidR="00A70783" w:rsidRPr="00764E72">
        <w:rPr>
          <w:rFonts w:ascii="Times New Roman" w:hAnsi="Times New Roman" w:cs="Times New Roman"/>
          <w:color w:val="1D1B11" w:themeColor="background2" w:themeShade="1A"/>
          <w:sz w:val="28"/>
          <w:szCs w:val="28"/>
          <w:shd w:val="clear" w:color="auto" w:fill="FFFFFF"/>
        </w:rPr>
        <w:t>сожалению, сегодняшний день нашей России сложен и труден. Разрушены нравственные идеалы, ощущается духовный застой, экономические проблемы, поток политического словоблудия, безответственность – всё это захлестнуло общество и может превратить нас в людей, утративших память.</w:t>
      </w:r>
      <w:r w:rsidR="00A70783" w:rsidRPr="00764E72">
        <w:rPr>
          <w:rStyle w:val="apple-converted-space"/>
          <w:rFonts w:ascii="Times New Roman" w:hAnsi="Times New Roman" w:cs="Times New Roman"/>
          <w:color w:val="1D1B11" w:themeColor="background2" w:themeShade="1A"/>
          <w:sz w:val="28"/>
          <w:szCs w:val="28"/>
          <w:shd w:val="clear" w:color="auto" w:fill="FFFFFF"/>
        </w:rPr>
        <w:t> </w:t>
      </w:r>
    </w:p>
    <w:p w:rsidR="00A70783" w:rsidRPr="00764E72" w:rsidRDefault="004D6A5E" w:rsidP="00764E72">
      <w:pPr>
        <w:pStyle w:val="a3"/>
        <w:shd w:val="clear" w:color="auto" w:fill="FFFFFF"/>
        <w:spacing w:before="0" w:beforeAutospacing="0" w:after="0" w:afterAutospacing="0"/>
        <w:jc w:val="both"/>
        <w:rPr>
          <w:color w:val="1D1B11" w:themeColor="background2" w:themeShade="1A"/>
          <w:sz w:val="28"/>
          <w:szCs w:val="28"/>
        </w:rPr>
      </w:pPr>
      <w:r w:rsidRPr="00764E72">
        <w:rPr>
          <w:color w:val="1D1B11" w:themeColor="background2" w:themeShade="1A"/>
          <w:sz w:val="28"/>
          <w:szCs w:val="28"/>
        </w:rPr>
        <w:t xml:space="preserve">      </w:t>
      </w:r>
      <w:r w:rsidR="00A70783" w:rsidRPr="00764E72">
        <w:rPr>
          <w:color w:val="1D1B11" w:themeColor="background2" w:themeShade="1A"/>
          <w:sz w:val="28"/>
          <w:szCs w:val="28"/>
        </w:rPr>
        <w:t>Перед нашим обществом в полный рост встала опасность потери исторической памяти, именно поэтому особую роль приобретает краеведение. Именно ему, в большей мере, чем какому-либо другому виду деятельности, необходимо восстанавливать у молодого поколения историческую память, воспитывать нравственность, гражданственность, обострённое чувство сопричастности и ответственности за всё происходящее.</w:t>
      </w:r>
    </w:p>
    <w:p w:rsidR="00103928" w:rsidRPr="00764E72" w:rsidRDefault="00A70783" w:rsidP="00764E72">
      <w:pPr>
        <w:pStyle w:val="a3"/>
        <w:shd w:val="clear" w:color="auto" w:fill="FFFFFF"/>
        <w:spacing w:before="0" w:beforeAutospacing="0" w:after="0" w:afterAutospacing="0"/>
        <w:jc w:val="both"/>
        <w:rPr>
          <w:color w:val="1D1B11" w:themeColor="background2" w:themeShade="1A"/>
          <w:sz w:val="28"/>
          <w:szCs w:val="28"/>
        </w:rPr>
      </w:pPr>
      <w:r w:rsidRPr="00764E72">
        <w:rPr>
          <w:color w:val="1D1B11" w:themeColor="background2" w:themeShade="1A"/>
          <w:sz w:val="28"/>
          <w:szCs w:val="28"/>
        </w:rPr>
        <w:t>Поскольку одним из источников обогащения знаниями о родном крае, воспитания любви к нему и формирования гражданских понятий и навыков является историческое краеведение в школе, то в нынешних условиях очень важна его активизация.</w:t>
      </w:r>
      <w:r w:rsidR="008759A0" w:rsidRPr="00764E72">
        <w:rPr>
          <w:color w:val="1D1B11" w:themeColor="background2" w:themeShade="1A"/>
          <w:sz w:val="28"/>
          <w:szCs w:val="28"/>
        </w:rPr>
        <w:t xml:space="preserve">  </w:t>
      </w:r>
      <w:r w:rsidR="00800570" w:rsidRPr="00764E72">
        <w:rPr>
          <w:color w:val="1D1B11" w:themeColor="background2" w:themeShade="1A"/>
          <w:sz w:val="28"/>
          <w:szCs w:val="28"/>
        </w:rPr>
        <w:t xml:space="preserve">В нашей школе музей был создан по инициативе учителя русского языка и литературы </w:t>
      </w:r>
      <w:proofErr w:type="spellStart"/>
      <w:r w:rsidR="00800570" w:rsidRPr="00764E72">
        <w:rPr>
          <w:color w:val="1D1B11" w:themeColor="background2" w:themeShade="1A"/>
          <w:sz w:val="28"/>
          <w:szCs w:val="28"/>
        </w:rPr>
        <w:t>Жулиной</w:t>
      </w:r>
      <w:proofErr w:type="spellEnd"/>
      <w:r w:rsidR="00800570" w:rsidRPr="00764E72">
        <w:rPr>
          <w:color w:val="1D1B11" w:themeColor="background2" w:themeShade="1A"/>
          <w:sz w:val="28"/>
          <w:szCs w:val="28"/>
        </w:rPr>
        <w:t xml:space="preserve"> В.В.  и членов школьного органа самоуправления – совета старшеклассников «</w:t>
      </w:r>
      <w:proofErr w:type="spellStart"/>
      <w:r w:rsidR="00800570" w:rsidRPr="00764E72">
        <w:rPr>
          <w:color w:val="1D1B11" w:themeColor="background2" w:themeShade="1A"/>
          <w:sz w:val="28"/>
          <w:szCs w:val="28"/>
        </w:rPr>
        <w:t>РМиД</w:t>
      </w:r>
      <w:proofErr w:type="spellEnd"/>
      <w:r w:rsidR="00800570" w:rsidRPr="00764E72">
        <w:rPr>
          <w:color w:val="1D1B11" w:themeColor="background2" w:themeShade="1A"/>
          <w:sz w:val="28"/>
          <w:szCs w:val="28"/>
        </w:rPr>
        <w:t xml:space="preserve">». Музей возник на основе </w:t>
      </w:r>
      <w:proofErr w:type="spellStart"/>
      <w:r w:rsidR="00800570" w:rsidRPr="00764E72">
        <w:rPr>
          <w:color w:val="1D1B11" w:themeColor="background2" w:themeShade="1A"/>
          <w:sz w:val="28"/>
          <w:szCs w:val="28"/>
        </w:rPr>
        <w:t>краеведческог</w:t>
      </w:r>
      <w:proofErr w:type="spellEnd"/>
      <w:r w:rsidR="00800570" w:rsidRPr="00764E72">
        <w:rPr>
          <w:color w:val="1D1B11" w:themeColor="background2" w:themeShade="1A"/>
          <w:sz w:val="28"/>
          <w:szCs w:val="28"/>
        </w:rPr>
        <w:t xml:space="preserve"> кружка и функционирует с 2013 года. Мысль о создании музея </w:t>
      </w:r>
      <w:proofErr w:type="gramStart"/>
      <w:r w:rsidR="00800570" w:rsidRPr="00764E72">
        <w:rPr>
          <w:color w:val="1D1B11" w:themeColor="background2" w:themeShade="1A"/>
          <w:sz w:val="28"/>
          <w:szCs w:val="28"/>
        </w:rPr>
        <w:t>на  тот</w:t>
      </w:r>
      <w:proofErr w:type="gramEnd"/>
      <w:r w:rsidR="00800570" w:rsidRPr="00764E72">
        <w:rPr>
          <w:color w:val="1D1B11" w:themeColor="background2" w:themeShade="1A"/>
          <w:sz w:val="28"/>
          <w:szCs w:val="28"/>
        </w:rPr>
        <w:t xml:space="preserve"> момент стала достоянием всего коллектива. Во-первых, это связано с тем, что в 70-е годы прошлого века музей в нашей школе существовал, но из-за нехватки учебных помещений был реорганизован; во-вторых, необходимо было направить усилия в воспитательном процессе на героико-</w:t>
      </w:r>
      <w:proofErr w:type="gramStart"/>
      <w:r w:rsidR="00800570" w:rsidRPr="00764E72">
        <w:rPr>
          <w:color w:val="1D1B11" w:themeColor="background2" w:themeShade="1A"/>
          <w:sz w:val="28"/>
          <w:szCs w:val="28"/>
        </w:rPr>
        <w:t>патриотическое  воспитание</w:t>
      </w:r>
      <w:proofErr w:type="gramEnd"/>
      <w:r w:rsidR="00800570" w:rsidRPr="00764E72">
        <w:rPr>
          <w:color w:val="1D1B11" w:themeColor="background2" w:themeShade="1A"/>
          <w:sz w:val="28"/>
          <w:szCs w:val="28"/>
        </w:rPr>
        <w:t xml:space="preserve"> подростков, которое является главным направлением в воспитательной системе нашей школы. Кроме этого, в школе работает большое количество педагогов, которые являются </w:t>
      </w:r>
      <w:proofErr w:type="gramStart"/>
      <w:r w:rsidR="00800570" w:rsidRPr="00764E72">
        <w:rPr>
          <w:color w:val="1D1B11" w:themeColor="background2" w:themeShade="1A"/>
          <w:sz w:val="28"/>
          <w:szCs w:val="28"/>
        </w:rPr>
        <w:t>выпускн</w:t>
      </w:r>
      <w:r w:rsidR="00103928" w:rsidRPr="00764E72">
        <w:rPr>
          <w:color w:val="1D1B11" w:themeColor="background2" w:themeShade="1A"/>
          <w:sz w:val="28"/>
          <w:szCs w:val="28"/>
        </w:rPr>
        <w:t>иками  школы</w:t>
      </w:r>
      <w:proofErr w:type="gramEnd"/>
      <w:r w:rsidR="00103928" w:rsidRPr="00764E72">
        <w:rPr>
          <w:color w:val="1D1B11" w:themeColor="background2" w:themeShade="1A"/>
          <w:sz w:val="28"/>
          <w:szCs w:val="28"/>
        </w:rPr>
        <w:t xml:space="preserve"> </w:t>
      </w:r>
      <w:r w:rsidR="00800570" w:rsidRPr="00764E72">
        <w:rPr>
          <w:color w:val="1D1B11" w:themeColor="background2" w:themeShade="1A"/>
          <w:sz w:val="28"/>
          <w:szCs w:val="28"/>
        </w:rPr>
        <w:t>и могут оказать посильную помощь в сборе материалов для экспозиций, как по истории  школы, так и п</w:t>
      </w:r>
      <w:r w:rsidR="00103928" w:rsidRPr="00764E72">
        <w:rPr>
          <w:color w:val="1D1B11" w:themeColor="background2" w:themeShade="1A"/>
          <w:sz w:val="28"/>
          <w:szCs w:val="28"/>
        </w:rPr>
        <w:t>о истории  микрорайона</w:t>
      </w:r>
      <w:r w:rsidR="00800570" w:rsidRPr="00764E72">
        <w:rPr>
          <w:color w:val="1D1B11" w:themeColor="background2" w:themeShade="1A"/>
          <w:sz w:val="28"/>
          <w:szCs w:val="28"/>
        </w:rPr>
        <w:t>.</w:t>
      </w:r>
      <w:r w:rsidR="00746941" w:rsidRPr="00764E72">
        <w:rPr>
          <w:bCs/>
          <w:noProof/>
          <w:color w:val="1D1B11" w:themeColor="background2" w:themeShade="1A"/>
          <w:sz w:val="28"/>
          <w:szCs w:val="28"/>
        </w:rPr>
        <w:t xml:space="preserve"> </w:t>
      </w:r>
      <w:r w:rsidR="00746941" w:rsidRPr="00764E72">
        <w:rPr>
          <w:bCs/>
          <w:noProof/>
          <w:color w:val="1D1B11" w:themeColor="background2" w:themeShade="1A"/>
          <w:sz w:val="28"/>
          <w:szCs w:val="28"/>
        </w:rPr>
        <w:drawing>
          <wp:inline distT="0" distB="0" distL="0" distR="0">
            <wp:extent cx="2373276" cy="1780445"/>
            <wp:effectExtent l="19050" t="0" r="7974" b="0"/>
            <wp:docPr id="4" name="Рисунок 3" descr="C:\Users\Лидия\AppData\Local\Temp\Rar$DIa0.961\SAM_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идия\AppData\Local\Temp\Rar$DIa0.961\SAM_2114.JPG"/>
                    <pic:cNvPicPr>
                      <a:picLocks noChangeAspect="1" noChangeArrowheads="1"/>
                    </pic:cNvPicPr>
                  </pic:nvPicPr>
                  <pic:blipFill>
                    <a:blip r:embed="rId6" cstate="print"/>
                    <a:srcRect/>
                    <a:stretch>
                      <a:fillRect/>
                    </a:stretch>
                  </pic:blipFill>
                  <pic:spPr bwMode="auto">
                    <a:xfrm>
                      <a:off x="0" y="0"/>
                      <a:ext cx="2376490" cy="1782856"/>
                    </a:xfrm>
                    <a:prstGeom prst="rect">
                      <a:avLst/>
                    </a:prstGeom>
                    <a:noFill/>
                    <a:ln w="9525">
                      <a:noFill/>
                      <a:miter lim="800000"/>
                      <a:headEnd/>
                      <a:tailEnd/>
                    </a:ln>
                  </pic:spPr>
                </pic:pic>
              </a:graphicData>
            </a:graphic>
          </wp:inline>
        </w:drawing>
      </w:r>
    </w:p>
    <w:p w:rsidR="008759A0" w:rsidRPr="00764E72" w:rsidRDefault="00746941"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 xml:space="preserve">На педагогическом совете и сборе совета старшеклассников было </w:t>
      </w:r>
      <w:proofErr w:type="gramStart"/>
      <w:r w:rsidRPr="00764E72">
        <w:rPr>
          <w:rFonts w:ascii="Times New Roman" w:eastAsia="Times New Roman" w:hAnsi="Times New Roman" w:cs="Times New Roman"/>
          <w:color w:val="1D1B11" w:themeColor="background2" w:themeShade="1A"/>
          <w:sz w:val="28"/>
          <w:szCs w:val="28"/>
          <w:lang w:eastAsia="ru-RU"/>
        </w:rPr>
        <w:t>объявлено  о</w:t>
      </w:r>
      <w:proofErr w:type="gramEnd"/>
      <w:r w:rsidRPr="00764E72">
        <w:rPr>
          <w:rFonts w:ascii="Times New Roman" w:eastAsia="Times New Roman" w:hAnsi="Times New Roman" w:cs="Times New Roman"/>
          <w:color w:val="1D1B11" w:themeColor="background2" w:themeShade="1A"/>
          <w:sz w:val="28"/>
          <w:szCs w:val="28"/>
          <w:lang w:eastAsia="ru-RU"/>
        </w:rPr>
        <w:t xml:space="preserve"> создании музея в школе, обсуждались вопросы об участии и помощи в создании музея, было разработано положение о создании школьного музея. Роль педагогов на данном этапе заключалась в том, чтобы поддержать эту инициативу и придать организованный характер деятельности учащихся. В процессе организации была выделена группа учащихся, действительно желающих заниматься созданием музея.  Эти ребята возглавили Совет школьного музея.</w:t>
      </w:r>
      <w:r w:rsidR="00C42A5B" w:rsidRPr="00764E72">
        <w:rPr>
          <w:rFonts w:ascii="Times New Roman" w:eastAsia="Times New Roman" w:hAnsi="Times New Roman" w:cs="Times New Roman"/>
          <w:color w:val="1D1B11" w:themeColor="background2" w:themeShade="1A"/>
          <w:sz w:val="28"/>
          <w:szCs w:val="28"/>
          <w:lang w:eastAsia="ru-RU"/>
        </w:rPr>
        <w:t xml:space="preserve"> </w:t>
      </w:r>
    </w:p>
    <w:p w:rsidR="00746941" w:rsidRPr="00764E72" w:rsidRDefault="00746941"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lastRenderedPageBreak/>
        <w:t xml:space="preserve">Открытию музея </w:t>
      </w:r>
      <w:proofErr w:type="gramStart"/>
      <w:r w:rsidRPr="00764E72">
        <w:rPr>
          <w:rFonts w:ascii="Times New Roman" w:eastAsia="Times New Roman" w:hAnsi="Times New Roman" w:cs="Times New Roman"/>
          <w:color w:val="1D1B11" w:themeColor="background2" w:themeShade="1A"/>
          <w:sz w:val="28"/>
          <w:szCs w:val="28"/>
          <w:lang w:eastAsia="ru-RU"/>
        </w:rPr>
        <w:t>предшествовала  интересная</w:t>
      </w:r>
      <w:proofErr w:type="gramEnd"/>
      <w:r w:rsidRPr="00764E72">
        <w:rPr>
          <w:rFonts w:ascii="Times New Roman" w:eastAsia="Times New Roman" w:hAnsi="Times New Roman" w:cs="Times New Roman"/>
          <w:color w:val="1D1B11" w:themeColor="background2" w:themeShade="1A"/>
          <w:sz w:val="28"/>
          <w:szCs w:val="28"/>
          <w:lang w:eastAsia="ru-RU"/>
        </w:rPr>
        <w:t xml:space="preserve">  поисковая работа, которая уже сама по себе является активной формой героико-патриотического воспитания школьников. Сбор материалов в нашей школе </w:t>
      </w:r>
      <w:proofErr w:type="gramStart"/>
      <w:r w:rsidRPr="00764E72">
        <w:rPr>
          <w:rFonts w:ascii="Times New Roman" w:eastAsia="Times New Roman" w:hAnsi="Times New Roman" w:cs="Times New Roman"/>
          <w:color w:val="1D1B11" w:themeColor="background2" w:themeShade="1A"/>
          <w:sz w:val="28"/>
          <w:szCs w:val="28"/>
          <w:lang w:eastAsia="ru-RU"/>
        </w:rPr>
        <w:t>проводился  различными</w:t>
      </w:r>
      <w:proofErr w:type="gramEnd"/>
      <w:r w:rsidRPr="00764E72">
        <w:rPr>
          <w:rFonts w:ascii="Times New Roman" w:eastAsia="Times New Roman" w:hAnsi="Times New Roman" w:cs="Times New Roman"/>
          <w:color w:val="1D1B11" w:themeColor="background2" w:themeShade="1A"/>
          <w:sz w:val="28"/>
          <w:szCs w:val="28"/>
          <w:lang w:eastAsia="ru-RU"/>
        </w:rPr>
        <w:t xml:space="preserve"> способами: повесили объявление -обращение ко всем жителям поселка  с просьбой приносить в музей «старинные вещи», фотографии прошлых лет; обратились к родительской общественности школы, к выпускникам школы с просьбой приносить фотографии школьных лет, предметы из школьной жизни. Совет музея делал рейды к ветеранам Великой Отечественной войны и ветеранам педагогического труда, пресс-центр совета старшеклассников поместил объявлени</w:t>
      </w:r>
      <w:r w:rsidR="00C42A5B" w:rsidRPr="00764E72">
        <w:rPr>
          <w:rFonts w:ascii="Times New Roman" w:eastAsia="Times New Roman" w:hAnsi="Times New Roman" w:cs="Times New Roman"/>
          <w:color w:val="1D1B11" w:themeColor="background2" w:themeShade="1A"/>
          <w:sz w:val="28"/>
          <w:szCs w:val="28"/>
          <w:lang w:eastAsia="ru-RU"/>
        </w:rPr>
        <w:t>я</w:t>
      </w:r>
      <w:r w:rsidRPr="00764E72">
        <w:rPr>
          <w:rFonts w:ascii="Times New Roman" w:eastAsia="Times New Roman" w:hAnsi="Times New Roman" w:cs="Times New Roman"/>
          <w:color w:val="1D1B11" w:themeColor="background2" w:themeShade="1A"/>
          <w:sz w:val="28"/>
          <w:szCs w:val="28"/>
          <w:lang w:eastAsia="ru-RU"/>
        </w:rPr>
        <w:t xml:space="preserve"> </w:t>
      </w:r>
      <w:r w:rsidR="00C42A5B" w:rsidRPr="00764E72">
        <w:rPr>
          <w:rFonts w:ascii="Times New Roman" w:eastAsia="Times New Roman" w:hAnsi="Times New Roman" w:cs="Times New Roman"/>
          <w:color w:val="1D1B11" w:themeColor="background2" w:themeShade="1A"/>
          <w:sz w:val="28"/>
          <w:szCs w:val="28"/>
          <w:lang w:eastAsia="ru-RU"/>
        </w:rPr>
        <w:t xml:space="preserve">о создании в </w:t>
      </w:r>
      <w:proofErr w:type="gramStart"/>
      <w:r w:rsidR="00C42A5B" w:rsidRPr="00764E72">
        <w:rPr>
          <w:rFonts w:ascii="Times New Roman" w:eastAsia="Times New Roman" w:hAnsi="Times New Roman" w:cs="Times New Roman"/>
          <w:color w:val="1D1B11" w:themeColor="background2" w:themeShade="1A"/>
          <w:sz w:val="28"/>
          <w:szCs w:val="28"/>
          <w:lang w:eastAsia="ru-RU"/>
        </w:rPr>
        <w:t xml:space="preserve">школе </w:t>
      </w:r>
      <w:r w:rsidRPr="00764E72">
        <w:rPr>
          <w:rFonts w:ascii="Times New Roman" w:eastAsia="Times New Roman" w:hAnsi="Times New Roman" w:cs="Times New Roman"/>
          <w:color w:val="1D1B11" w:themeColor="background2" w:themeShade="1A"/>
          <w:sz w:val="28"/>
          <w:szCs w:val="28"/>
          <w:lang w:eastAsia="ru-RU"/>
        </w:rPr>
        <w:t xml:space="preserve"> музея</w:t>
      </w:r>
      <w:proofErr w:type="gramEnd"/>
      <w:r w:rsidRPr="00764E72">
        <w:rPr>
          <w:rFonts w:ascii="Times New Roman" w:eastAsia="Times New Roman" w:hAnsi="Times New Roman" w:cs="Times New Roman"/>
          <w:color w:val="1D1B11" w:themeColor="background2" w:themeShade="1A"/>
          <w:sz w:val="28"/>
          <w:szCs w:val="28"/>
          <w:lang w:eastAsia="ru-RU"/>
        </w:rPr>
        <w:t xml:space="preserve"> с просьбой приносить интересные вещи, предметы б</w:t>
      </w:r>
      <w:r w:rsidR="00C42A5B" w:rsidRPr="00764E72">
        <w:rPr>
          <w:rFonts w:ascii="Times New Roman" w:eastAsia="Times New Roman" w:hAnsi="Times New Roman" w:cs="Times New Roman"/>
          <w:color w:val="1D1B11" w:themeColor="background2" w:themeShade="1A"/>
          <w:sz w:val="28"/>
          <w:szCs w:val="28"/>
          <w:lang w:eastAsia="ru-RU"/>
        </w:rPr>
        <w:t xml:space="preserve">ыта, раскрывающие историю нашего поселка. Администрацией школы были выпущены приказы, </w:t>
      </w:r>
      <w:r w:rsidR="005B1099" w:rsidRPr="00764E72">
        <w:rPr>
          <w:rFonts w:ascii="Times New Roman" w:eastAsia="Times New Roman" w:hAnsi="Times New Roman" w:cs="Times New Roman"/>
          <w:color w:val="1D1B11" w:themeColor="background2" w:themeShade="1A"/>
          <w:sz w:val="28"/>
          <w:szCs w:val="28"/>
          <w:lang w:eastAsia="ru-RU"/>
        </w:rPr>
        <w:t>утверждено положение</w:t>
      </w:r>
      <w:r w:rsidR="00C42A5B" w:rsidRPr="00764E72">
        <w:rPr>
          <w:rFonts w:ascii="Times New Roman" w:eastAsia="Times New Roman" w:hAnsi="Times New Roman" w:cs="Times New Roman"/>
          <w:color w:val="1D1B11" w:themeColor="background2" w:themeShade="1A"/>
          <w:sz w:val="28"/>
          <w:szCs w:val="28"/>
          <w:lang w:eastAsia="ru-RU"/>
        </w:rPr>
        <w:t xml:space="preserve"> </w:t>
      </w:r>
      <w:r w:rsidR="005B1099" w:rsidRPr="00764E72">
        <w:rPr>
          <w:rFonts w:ascii="Times New Roman" w:eastAsia="Times New Roman" w:hAnsi="Times New Roman" w:cs="Times New Roman"/>
          <w:color w:val="1D1B11" w:themeColor="background2" w:themeShade="1A"/>
          <w:sz w:val="28"/>
          <w:szCs w:val="28"/>
          <w:lang w:eastAsia="ru-RU"/>
        </w:rPr>
        <w:t>о деятельности музея. Заведующим</w:t>
      </w:r>
      <w:r w:rsidR="00C42A5B" w:rsidRPr="00764E72">
        <w:rPr>
          <w:rFonts w:ascii="Times New Roman" w:eastAsia="Times New Roman" w:hAnsi="Times New Roman" w:cs="Times New Roman"/>
          <w:color w:val="1D1B11" w:themeColor="background2" w:themeShade="1A"/>
          <w:sz w:val="28"/>
          <w:szCs w:val="28"/>
          <w:lang w:eastAsia="ru-RU"/>
        </w:rPr>
        <w:t xml:space="preserve"> музеем была создана нормативно-правовая база: </w:t>
      </w:r>
      <w:r w:rsidR="00C42A5B" w:rsidRPr="00764E72">
        <w:rPr>
          <w:rFonts w:ascii="Times New Roman" w:hAnsi="Times New Roman" w:cs="Times New Roman"/>
          <w:color w:val="1D1B11" w:themeColor="background2" w:themeShade="1A"/>
          <w:sz w:val="28"/>
          <w:szCs w:val="28"/>
        </w:rPr>
        <w:t>книга приёма-передачи-изъятия экспонатов, акты приёма-передачи отдельных экспонатов, положение по школьному музею, план работы школьного музея на текущий учебный год, тексты экскурсоводов.</w:t>
      </w:r>
    </w:p>
    <w:p w:rsidR="00746941" w:rsidRPr="00764E72" w:rsidRDefault="00746941"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 xml:space="preserve"> В течение уже первого года существования нашего музея ребята </w:t>
      </w:r>
      <w:r w:rsidR="00C42A5B" w:rsidRPr="00764E72">
        <w:rPr>
          <w:rFonts w:ascii="Times New Roman" w:eastAsia="Times New Roman" w:hAnsi="Times New Roman" w:cs="Times New Roman"/>
          <w:color w:val="1D1B11" w:themeColor="background2" w:themeShade="1A"/>
          <w:sz w:val="28"/>
          <w:szCs w:val="28"/>
          <w:lang w:eastAsia="ru-RU"/>
        </w:rPr>
        <w:t xml:space="preserve">и педагоги </w:t>
      </w:r>
      <w:r w:rsidRPr="00764E72">
        <w:rPr>
          <w:rFonts w:ascii="Times New Roman" w:eastAsia="Times New Roman" w:hAnsi="Times New Roman" w:cs="Times New Roman"/>
          <w:color w:val="1D1B11" w:themeColor="background2" w:themeShade="1A"/>
          <w:sz w:val="28"/>
          <w:szCs w:val="28"/>
          <w:lang w:eastAsia="ru-RU"/>
        </w:rPr>
        <w:t xml:space="preserve">систематически занимались сбором материалов </w:t>
      </w:r>
      <w:proofErr w:type="gramStart"/>
      <w:r w:rsidRPr="00764E72">
        <w:rPr>
          <w:rFonts w:ascii="Times New Roman" w:eastAsia="Times New Roman" w:hAnsi="Times New Roman" w:cs="Times New Roman"/>
          <w:color w:val="1D1B11" w:themeColor="background2" w:themeShade="1A"/>
          <w:sz w:val="28"/>
          <w:szCs w:val="28"/>
          <w:lang w:eastAsia="ru-RU"/>
        </w:rPr>
        <w:t>для  школьного</w:t>
      </w:r>
      <w:proofErr w:type="gramEnd"/>
      <w:r w:rsidRPr="00764E72">
        <w:rPr>
          <w:rFonts w:ascii="Times New Roman" w:eastAsia="Times New Roman" w:hAnsi="Times New Roman" w:cs="Times New Roman"/>
          <w:color w:val="1D1B11" w:themeColor="background2" w:themeShade="1A"/>
          <w:sz w:val="28"/>
          <w:szCs w:val="28"/>
          <w:lang w:eastAsia="ru-RU"/>
        </w:rPr>
        <w:t xml:space="preserve"> музея. Одни из них собирали предметы, характеризующие жизнь и быт людей нашего края: предметы домашнего обихода, одежду, орудия труда, другие собирали материалы по истории города, района, края, третьи – документы, воспоминания ветеранов Великой Отечественной войны, четвёртые – экспонаты и материалы по истории школы.</w:t>
      </w:r>
    </w:p>
    <w:p w:rsidR="00656879" w:rsidRPr="00764E72" w:rsidRDefault="004D6A5E" w:rsidP="00764E72">
      <w:pPr>
        <w:spacing w:after="0" w:line="240" w:lineRule="auto"/>
        <w:jc w:val="both"/>
        <w:rPr>
          <w:rFonts w:ascii="Times New Roman" w:hAnsi="Times New Roman" w:cs="Times New Roman"/>
          <w:color w:val="1D1B11" w:themeColor="background2" w:themeShade="1A"/>
          <w:sz w:val="28"/>
          <w:szCs w:val="28"/>
          <w:shd w:val="clear" w:color="auto" w:fill="FFFFFF"/>
        </w:rPr>
      </w:pPr>
      <w:r w:rsidRPr="00764E72">
        <w:rPr>
          <w:rFonts w:ascii="Times New Roman" w:hAnsi="Times New Roman" w:cs="Times New Roman"/>
          <w:color w:val="1D1B11" w:themeColor="background2" w:themeShade="1A"/>
          <w:sz w:val="28"/>
          <w:szCs w:val="28"/>
          <w:shd w:val="clear" w:color="auto" w:fill="FFFFFF"/>
        </w:rPr>
        <w:t xml:space="preserve">     </w:t>
      </w:r>
      <w:r w:rsidR="00A70783" w:rsidRPr="00764E72">
        <w:rPr>
          <w:rFonts w:ascii="Times New Roman" w:hAnsi="Times New Roman" w:cs="Times New Roman"/>
          <w:color w:val="1D1B11" w:themeColor="background2" w:themeShade="1A"/>
          <w:sz w:val="28"/>
          <w:szCs w:val="28"/>
          <w:shd w:val="clear" w:color="auto" w:fill="FFFFFF"/>
        </w:rPr>
        <w:t>Возник вопрос: «Как определить профиль музея?» Мемориальный музей рассказывает о героях своего района или поселка; исторический рассказывает об истории поселка или района, в краеведческом наряду с историей представлены местная флора и фауна, литература и искусство. Выбор профиля музея, по суще</w:t>
      </w:r>
      <w:r w:rsidR="0045038E" w:rsidRPr="00764E72">
        <w:rPr>
          <w:rFonts w:ascii="Times New Roman" w:hAnsi="Times New Roman" w:cs="Times New Roman"/>
          <w:color w:val="1D1B11" w:themeColor="background2" w:themeShade="1A"/>
          <w:sz w:val="28"/>
          <w:szCs w:val="28"/>
          <w:shd w:val="clear" w:color="auto" w:fill="FFFFFF"/>
        </w:rPr>
        <w:t xml:space="preserve">ству, определяет цели и </w:t>
      </w:r>
      <w:proofErr w:type="gramStart"/>
      <w:r w:rsidR="0045038E" w:rsidRPr="00764E72">
        <w:rPr>
          <w:rFonts w:ascii="Times New Roman" w:hAnsi="Times New Roman" w:cs="Times New Roman"/>
          <w:color w:val="1D1B11" w:themeColor="background2" w:themeShade="1A"/>
          <w:sz w:val="28"/>
          <w:szCs w:val="28"/>
          <w:shd w:val="clear" w:color="auto" w:fill="FFFFFF"/>
        </w:rPr>
        <w:t xml:space="preserve">методы </w:t>
      </w:r>
      <w:r w:rsidR="00A70783" w:rsidRPr="00764E72">
        <w:rPr>
          <w:rFonts w:ascii="Times New Roman" w:hAnsi="Times New Roman" w:cs="Times New Roman"/>
          <w:color w:val="1D1B11" w:themeColor="background2" w:themeShade="1A"/>
          <w:sz w:val="28"/>
          <w:szCs w:val="28"/>
          <w:shd w:val="clear" w:color="auto" w:fill="FFFFFF"/>
        </w:rPr>
        <w:t xml:space="preserve"> реализации</w:t>
      </w:r>
      <w:proofErr w:type="gramEnd"/>
      <w:r w:rsidR="00A70783" w:rsidRPr="00764E72">
        <w:rPr>
          <w:rFonts w:ascii="Times New Roman" w:hAnsi="Times New Roman" w:cs="Times New Roman"/>
          <w:color w:val="1D1B11" w:themeColor="background2" w:themeShade="1A"/>
          <w:sz w:val="28"/>
          <w:szCs w:val="28"/>
          <w:shd w:val="clear" w:color="auto" w:fill="FFFFFF"/>
        </w:rPr>
        <w:t xml:space="preserve"> его документирующей функции, составляет основу концепции музея.</w:t>
      </w:r>
    </w:p>
    <w:p w:rsidR="00656879" w:rsidRPr="00764E72" w:rsidRDefault="004D6A5E" w:rsidP="00764E72">
      <w:pPr>
        <w:pStyle w:val="a3"/>
        <w:shd w:val="clear" w:color="auto" w:fill="FFFFFF"/>
        <w:spacing w:before="0" w:beforeAutospacing="0" w:after="0" w:afterAutospacing="0"/>
        <w:jc w:val="both"/>
        <w:rPr>
          <w:color w:val="1D1B11" w:themeColor="background2" w:themeShade="1A"/>
          <w:sz w:val="28"/>
          <w:szCs w:val="28"/>
        </w:rPr>
      </w:pPr>
      <w:r w:rsidRPr="00764E72">
        <w:rPr>
          <w:bCs/>
          <w:color w:val="1D1B11" w:themeColor="background2" w:themeShade="1A"/>
          <w:sz w:val="28"/>
          <w:szCs w:val="28"/>
        </w:rPr>
        <w:t xml:space="preserve">     </w:t>
      </w:r>
      <w:r w:rsidR="00656879" w:rsidRPr="00764E72">
        <w:rPr>
          <w:bCs/>
          <w:color w:val="1D1B11" w:themeColor="background2" w:themeShade="1A"/>
          <w:sz w:val="28"/>
          <w:szCs w:val="28"/>
        </w:rPr>
        <w:t>Наш музей многопрофильный. Мы занимаемся сбором материалов по истории села и школы, ведем поисковую работу, связанную с Великой Отечественной войной, собираем экспонаты, включающие предметы быта, письменные документы и источники, фотографии. Когда ученикам было предложено не просто взять у бабушки и дедушки старинную вещь, а пойти к старожилам и расспросить</w:t>
      </w:r>
      <w:r w:rsidRPr="00764E72">
        <w:rPr>
          <w:bCs/>
          <w:color w:val="1D1B11" w:themeColor="background2" w:themeShade="1A"/>
          <w:sz w:val="28"/>
          <w:szCs w:val="28"/>
        </w:rPr>
        <w:t>,</w:t>
      </w:r>
      <w:r w:rsidR="00656879" w:rsidRPr="00764E72">
        <w:rPr>
          <w:bCs/>
          <w:color w:val="1D1B11" w:themeColor="background2" w:themeShade="1A"/>
          <w:sz w:val="28"/>
          <w:szCs w:val="28"/>
        </w:rPr>
        <w:t xml:space="preserve"> </w:t>
      </w:r>
      <w:r w:rsidR="00656879" w:rsidRPr="00764E72">
        <w:rPr>
          <w:rStyle w:val="a5"/>
          <w:color w:val="1D1B11" w:themeColor="background2" w:themeShade="1A"/>
          <w:sz w:val="28"/>
          <w:szCs w:val="28"/>
        </w:rPr>
        <w:t>что</w:t>
      </w:r>
      <w:r w:rsidR="00656879" w:rsidRPr="00764E72">
        <w:rPr>
          <w:rStyle w:val="apple-converted-space"/>
          <w:b/>
          <w:bCs/>
          <w:color w:val="1D1B11" w:themeColor="background2" w:themeShade="1A"/>
          <w:sz w:val="28"/>
          <w:szCs w:val="28"/>
        </w:rPr>
        <w:t> </w:t>
      </w:r>
      <w:r w:rsidR="00656879" w:rsidRPr="00764E72">
        <w:rPr>
          <w:color w:val="1D1B11" w:themeColor="background2" w:themeShade="1A"/>
          <w:sz w:val="28"/>
          <w:szCs w:val="28"/>
        </w:rPr>
        <w:t>им</w:t>
      </w:r>
      <w:r w:rsidR="00656879" w:rsidRPr="00764E72">
        <w:rPr>
          <w:rStyle w:val="apple-converted-space"/>
          <w:b/>
          <w:bCs/>
          <w:color w:val="1D1B11" w:themeColor="background2" w:themeShade="1A"/>
          <w:sz w:val="28"/>
          <w:szCs w:val="28"/>
        </w:rPr>
        <w:t> </w:t>
      </w:r>
      <w:r w:rsidR="00656879" w:rsidRPr="00764E72">
        <w:rPr>
          <w:color w:val="1D1B11" w:themeColor="background2" w:themeShade="1A"/>
          <w:sz w:val="28"/>
          <w:szCs w:val="28"/>
        </w:rPr>
        <w:t>досталось в наследство от их родителей и</w:t>
      </w:r>
      <w:r w:rsidR="00656879" w:rsidRPr="00764E72">
        <w:rPr>
          <w:rStyle w:val="apple-converted-space"/>
          <w:color w:val="1D1B11" w:themeColor="background2" w:themeShade="1A"/>
          <w:sz w:val="28"/>
          <w:szCs w:val="28"/>
        </w:rPr>
        <w:t> </w:t>
      </w:r>
      <w:r w:rsidR="00656879" w:rsidRPr="00764E72">
        <w:rPr>
          <w:rStyle w:val="a5"/>
          <w:color w:val="1D1B11" w:themeColor="background2" w:themeShade="1A"/>
          <w:sz w:val="28"/>
          <w:szCs w:val="28"/>
        </w:rPr>
        <w:t>чем</w:t>
      </w:r>
      <w:r w:rsidR="00656879" w:rsidRPr="00764E72">
        <w:rPr>
          <w:rStyle w:val="apple-converted-space"/>
          <w:b/>
          <w:bCs/>
          <w:color w:val="1D1B11" w:themeColor="background2" w:themeShade="1A"/>
          <w:sz w:val="28"/>
          <w:szCs w:val="28"/>
        </w:rPr>
        <w:t> </w:t>
      </w:r>
      <w:r w:rsidR="0045038E" w:rsidRPr="00764E72">
        <w:rPr>
          <w:color w:val="1D1B11" w:themeColor="background2" w:themeShade="1A"/>
          <w:sz w:val="28"/>
          <w:szCs w:val="28"/>
        </w:rPr>
        <w:t>по</w:t>
      </w:r>
      <w:r w:rsidR="00494673" w:rsidRPr="00764E72">
        <w:rPr>
          <w:color w:val="1D1B11" w:themeColor="background2" w:themeShade="1A"/>
          <w:sz w:val="28"/>
          <w:szCs w:val="28"/>
        </w:rPr>
        <w:t xml:space="preserve">том пользовались сами, они  </w:t>
      </w:r>
      <w:r w:rsidR="0045038E" w:rsidRPr="00764E72">
        <w:rPr>
          <w:color w:val="1D1B11" w:themeColor="background2" w:themeShade="1A"/>
          <w:sz w:val="28"/>
          <w:szCs w:val="28"/>
        </w:rPr>
        <w:t xml:space="preserve">   </w:t>
      </w:r>
      <w:r w:rsidR="00656879" w:rsidRPr="00764E72">
        <w:rPr>
          <w:color w:val="1D1B11" w:themeColor="background2" w:themeShade="1A"/>
          <w:sz w:val="28"/>
          <w:szCs w:val="28"/>
        </w:rPr>
        <w:t xml:space="preserve"> не понимали, что нового могут им рассказать чужие старики. Но уже после первого похода по </w:t>
      </w:r>
      <w:r w:rsidRPr="00764E72">
        <w:rPr>
          <w:color w:val="1D1B11" w:themeColor="background2" w:themeShade="1A"/>
          <w:sz w:val="28"/>
          <w:szCs w:val="28"/>
        </w:rPr>
        <w:t xml:space="preserve">поселку </w:t>
      </w:r>
      <w:r w:rsidR="00656879" w:rsidRPr="00764E72">
        <w:rPr>
          <w:color w:val="1D1B11" w:themeColor="background2" w:themeShade="1A"/>
          <w:sz w:val="28"/>
          <w:szCs w:val="28"/>
        </w:rPr>
        <w:t>они не могли угомониться и</w:t>
      </w:r>
      <w:r w:rsidR="00656879" w:rsidRPr="00764E72">
        <w:rPr>
          <w:rStyle w:val="apple-converted-space"/>
          <w:b/>
          <w:bCs/>
          <w:color w:val="1D1B11" w:themeColor="background2" w:themeShade="1A"/>
          <w:sz w:val="28"/>
          <w:szCs w:val="28"/>
        </w:rPr>
        <w:t> </w:t>
      </w:r>
      <w:r w:rsidR="00656879" w:rsidRPr="00764E72">
        <w:rPr>
          <w:color w:val="1D1B11" w:themeColor="background2" w:themeShade="1A"/>
          <w:sz w:val="28"/>
          <w:szCs w:val="28"/>
        </w:rPr>
        <w:t>старательно выясняли, кого ещё можно отнести к категории старожилов и о чём</w:t>
      </w:r>
      <w:r w:rsidR="00656879" w:rsidRPr="00764E72">
        <w:rPr>
          <w:rStyle w:val="apple-converted-space"/>
          <w:b/>
          <w:bCs/>
          <w:color w:val="1D1B11" w:themeColor="background2" w:themeShade="1A"/>
          <w:sz w:val="28"/>
          <w:szCs w:val="28"/>
        </w:rPr>
        <w:t> </w:t>
      </w:r>
      <w:r w:rsidR="00656879" w:rsidRPr="00764E72">
        <w:rPr>
          <w:color w:val="1D1B11" w:themeColor="background2" w:themeShade="1A"/>
          <w:sz w:val="28"/>
          <w:szCs w:val="28"/>
        </w:rPr>
        <w:t>с ними надо побеседовать. И те вещи, которые хранились у нас в кабинете истории, стали приобретать для них совершенно иное значение.</w:t>
      </w:r>
    </w:p>
    <w:p w:rsidR="00656879" w:rsidRPr="00764E72" w:rsidRDefault="004D6A5E" w:rsidP="00764E72">
      <w:pPr>
        <w:pStyle w:val="a3"/>
        <w:shd w:val="clear" w:color="auto" w:fill="FFFFFF"/>
        <w:spacing w:before="0" w:beforeAutospacing="0" w:after="0" w:afterAutospacing="0"/>
        <w:jc w:val="both"/>
        <w:rPr>
          <w:color w:val="1D1B11" w:themeColor="background2" w:themeShade="1A"/>
          <w:sz w:val="28"/>
          <w:szCs w:val="28"/>
        </w:rPr>
      </w:pPr>
      <w:r w:rsidRPr="00764E72">
        <w:rPr>
          <w:color w:val="1D1B11" w:themeColor="background2" w:themeShade="1A"/>
          <w:sz w:val="28"/>
          <w:szCs w:val="28"/>
        </w:rPr>
        <w:t xml:space="preserve">     Вы бы видели глаза </w:t>
      </w:r>
      <w:r w:rsidR="00A331AC" w:rsidRPr="00764E72">
        <w:rPr>
          <w:color w:val="1D1B11" w:themeColor="background2" w:themeShade="1A"/>
          <w:sz w:val="28"/>
          <w:szCs w:val="28"/>
        </w:rPr>
        <w:t>детей</w:t>
      </w:r>
      <w:r w:rsidR="00656879" w:rsidRPr="00764E72">
        <w:rPr>
          <w:color w:val="1D1B11" w:themeColor="background2" w:themeShade="1A"/>
          <w:sz w:val="28"/>
          <w:szCs w:val="28"/>
        </w:rPr>
        <w:t>, держащих в руках письмо,</w:t>
      </w:r>
      <w:r w:rsidRPr="00764E72">
        <w:rPr>
          <w:color w:val="1D1B11" w:themeColor="background2" w:themeShade="1A"/>
          <w:sz w:val="28"/>
          <w:szCs w:val="28"/>
        </w:rPr>
        <w:t xml:space="preserve"> рапорт неизвестного человека, медали и ордена за Победу в Великой Отечественной войне!</w:t>
      </w:r>
    </w:p>
    <w:p w:rsidR="00656879" w:rsidRPr="00764E72" w:rsidRDefault="004D6A5E" w:rsidP="00764E72">
      <w:pPr>
        <w:pStyle w:val="a3"/>
        <w:shd w:val="clear" w:color="auto" w:fill="FFFFFF"/>
        <w:spacing w:before="0" w:beforeAutospacing="0" w:after="0" w:afterAutospacing="0"/>
        <w:jc w:val="both"/>
        <w:rPr>
          <w:color w:val="1D1B11" w:themeColor="background2" w:themeShade="1A"/>
          <w:sz w:val="28"/>
          <w:szCs w:val="28"/>
        </w:rPr>
      </w:pPr>
      <w:r w:rsidRPr="00764E72">
        <w:rPr>
          <w:color w:val="1D1B11" w:themeColor="background2" w:themeShade="1A"/>
          <w:sz w:val="28"/>
          <w:szCs w:val="28"/>
        </w:rPr>
        <w:lastRenderedPageBreak/>
        <w:t xml:space="preserve">      </w:t>
      </w:r>
      <w:r w:rsidR="00656879" w:rsidRPr="00764E72">
        <w:rPr>
          <w:color w:val="1D1B11" w:themeColor="background2" w:themeShade="1A"/>
          <w:sz w:val="28"/>
          <w:szCs w:val="28"/>
        </w:rPr>
        <w:t>Именно эти впечатления и показывают значимость работы музея, определяют её основное направление – укрепление связи поколений, связи судьбы человека и страны в целом. Поэтому в организа</w:t>
      </w:r>
      <w:r w:rsidRPr="00764E72">
        <w:rPr>
          <w:color w:val="1D1B11" w:themeColor="background2" w:themeShade="1A"/>
          <w:sz w:val="28"/>
          <w:szCs w:val="28"/>
        </w:rPr>
        <w:t xml:space="preserve">цию музееведческой </w:t>
      </w:r>
      <w:proofErr w:type="gramStart"/>
      <w:r w:rsidRPr="00764E72">
        <w:rPr>
          <w:color w:val="1D1B11" w:themeColor="background2" w:themeShade="1A"/>
          <w:sz w:val="28"/>
          <w:szCs w:val="28"/>
        </w:rPr>
        <w:t>работы  целесообразно</w:t>
      </w:r>
      <w:proofErr w:type="gramEnd"/>
      <w:r w:rsidR="00656879" w:rsidRPr="00764E72">
        <w:rPr>
          <w:color w:val="1D1B11" w:themeColor="background2" w:themeShade="1A"/>
          <w:sz w:val="28"/>
          <w:szCs w:val="28"/>
        </w:rPr>
        <w:t xml:space="preserve"> закладывать принципы</w:t>
      </w:r>
      <w:r w:rsidR="00656879" w:rsidRPr="00764E72">
        <w:rPr>
          <w:rStyle w:val="apple-converted-space"/>
          <w:color w:val="1D1B11" w:themeColor="background2" w:themeShade="1A"/>
          <w:sz w:val="28"/>
          <w:szCs w:val="28"/>
        </w:rPr>
        <w:t> </w:t>
      </w:r>
      <w:r w:rsidR="00656879" w:rsidRPr="00764E72">
        <w:rPr>
          <w:rStyle w:val="a5"/>
          <w:color w:val="1D1B11" w:themeColor="background2" w:themeShade="1A"/>
          <w:sz w:val="28"/>
          <w:szCs w:val="28"/>
        </w:rPr>
        <w:t>педагогики сотрудничества</w:t>
      </w:r>
      <w:r w:rsidR="00656879" w:rsidRPr="00764E72">
        <w:rPr>
          <w:color w:val="1D1B11" w:themeColor="background2" w:themeShade="1A"/>
          <w:sz w:val="28"/>
          <w:szCs w:val="28"/>
        </w:rPr>
        <w:t>.</w:t>
      </w:r>
    </w:p>
    <w:p w:rsidR="00656879" w:rsidRPr="00764E72" w:rsidRDefault="00656879"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 xml:space="preserve">Школьный музей дает возможность детям попробовать свои силы в разных видах творческой, технической и общественной деятельности. Много практических навыков приобретают они и в процессе обеспечения научно - исследовательской деятельности музея. Это навыки поисковой работы, умение описывать и классифицировать исторические источники, реставрировать исторические документы, сопоставлять факты и др. </w:t>
      </w:r>
      <w:r w:rsidRPr="00764E72">
        <w:rPr>
          <w:rFonts w:ascii="Times New Roman" w:eastAsia="Times New Roman" w:hAnsi="Times New Roman" w:cs="Times New Roman"/>
          <w:color w:val="1D1B11" w:themeColor="background2" w:themeShade="1A"/>
          <w:sz w:val="28"/>
          <w:szCs w:val="28"/>
          <w:lang w:eastAsia="ru-RU"/>
        </w:rPr>
        <w:br/>
        <w:t xml:space="preserve">Школьный музей - это сложный организм. Его жизнеспособность целиком зависит от слаженной творческой работы коллектива педагогов и обучающихся. </w:t>
      </w:r>
      <w:r w:rsidR="005B1099" w:rsidRPr="00764E72">
        <w:rPr>
          <w:rFonts w:ascii="Times New Roman" w:eastAsia="Times New Roman" w:hAnsi="Times New Roman" w:cs="Times New Roman"/>
          <w:color w:val="1D1B11" w:themeColor="background2" w:themeShade="1A"/>
          <w:sz w:val="28"/>
          <w:szCs w:val="28"/>
          <w:lang w:eastAsia="ru-RU"/>
        </w:rPr>
        <w:t xml:space="preserve"> Он </w:t>
      </w:r>
      <w:r w:rsidRPr="00764E72">
        <w:rPr>
          <w:rFonts w:ascii="Times New Roman" w:eastAsia="Times New Roman" w:hAnsi="Times New Roman" w:cs="Times New Roman"/>
          <w:color w:val="1D1B11" w:themeColor="background2" w:themeShade="1A"/>
          <w:sz w:val="28"/>
          <w:szCs w:val="28"/>
          <w:lang w:eastAsia="ru-RU"/>
        </w:rPr>
        <w:t xml:space="preserve">берет на себя «летописную функцию», чем целенаправленно не занимается практически ни одно государственное учреждение. Создавая летопись школы, школьный музей ликвидирует </w:t>
      </w:r>
      <w:r w:rsidR="004D6A5E" w:rsidRPr="00764E72">
        <w:rPr>
          <w:rFonts w:ascii="Times New Roman" w:eastAsia="Times New Roman" w:hAnsi="Times New Roman" w:cs="Times New Roman"/>
          <w:color w:val="1D1B11" w:themeColor="background2" w:themeShade="1A"/>
          <w:sz w:val="28"/>
          <w:szCs w:val="28"/>
          <w:lang w:eastAsia="ru-RU"/>
        </w:rPr>
        <w:t>«белые пятна» в ее истории.</w:t>
      </w:r>
    </w:p>
    <w:p w:rsidR="00EB269C" w:rsidRPr="00764E72" w:rsidRDefault="00A70783"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bCs/>
          <w:color w:val="1D1B11" w:themeColor="background2" w:themeShade="1A"/>
          <w:sz w:val="28"/>
          <w:szCs w:val="28"/>
          <w:lang w:eastAsia="ru-RU"/>
        </w:rPr>
        <w:t xml:space="preserve">В настоящее время музеем руководит старшая вожатая </w:t>
      </w:r>
      <w:proofErr w:type="spellStart"/>
      <w:r w:rsidRPr="00764E72">
        <w:rPr>
          <w:rFonts w:ascii="Times New Roman" w:eastAsia="Times New Roman" w:hAnsi="Times New Roman" w:cs="Times New Roman"/>
          <w:bCs/>
          <w:color w:val="1D1B11" w:themeColor="background2" w:themeShade="1A"/>
          <w:sz w:val="28"/>
          <w:szCs w:val="28"/>
          <w:lang w:eastAsia="ru-RU"/>
        </w:rPr>
        <w:t>Жакубалиева</w:t>
      </w:r>
      <w:proofErr w:type="spellEnd"/>
      <w:r w:rsidRPr="00764E72">
        <w:rPr>
          <w:rFonts w:ascii="Times New Roman" w:eastAsia="Times New Roman" w:hAnsi="Times New Roman" w:cs="Times New Roman"/>
          <w:bCs/>
          <w:color w:val="1D1B11" w:themeColor="background2" w:themeShade="1A"/>
          <w:sz w:val="28"/>
          <w:szCs w:val="28"/>
          <w:lang w:eastAsia="ru-RU"/>
        </w:rPr>
        <w:t xml:space="preserve"> Лаура </w:t>
      </w:r>
      <w:proofErr w:type="spellStart"/>
      <w:r w:rsidRPr="00764E72">
        <w:rPr>
          <w:rFonts w:ascii="Times New Roman" w:eastAsia="Times New Roman" w:hAnsi="Times New Roman" w:cs="Times New Roman"/>
          <w:bCs/>
          <w:color w:val="1D1B11" w:themeColor="background2" w:themeShade="1A"/>
          <w:sz w:val="28"/>
          <w:szCs w:val="28"/>
          <w:lang w:eastAsia="ru-RU"/>
        </w:rPr>
        <w:t>Бисенбаевна</w:t>
      </w:r>
      <w:proofErr w:type="spellEnd"/>
      <w:r w:rsidR="004D6A5E" w:rsidRPr="00764E72">
        <w:rPr>
          <w:rFonts w:ascii="Times New Roman" w:eastAsia="Times New Roman" w:hAnsi="Times New Roman" w:cs="Times New Roman"/>
          <w:bCs/>
          <w:color w:val="1D1B11" w:themeColor="background2" w:themeShade="1A"/>
          <w:sz w:val="28"/>
          <w:szCs w:val="28"/>
          <w:lang w:eastAsia="ru-RU"/>
        </w:rPr>
        <w:t xml:space="preserve">. </w:t>
      </w:r>
      <w:r w:rsidR="00C42A5B" w:rsidRPr="00764E72">
        <w:rPr>
          <w:rFonts w:ascii="Times New Roman" w:eastAsia="Times New Roman" w:hAnsi="Times New Roman" w:cs="Times New Roman"/>
          <w:bCs/>
          <w:color w:val="1D1B11" w:themeColor="background2" w:themeShade="1A"/>
          <w:sz w:val="28"/>
          <w:szCs w:val="28"/>
          <w:lang w:eastAsia="ru-RU"/>
        </w:rPr>
        <w:t xml:space="preserve">Под ее руководством жизнь в музее бьет ключом. </w:t>
      </w:r>
      <w:r w:rsidR="00891F42" w:rsidRPr="00764E72">
        <w:rPr>
          <w:rFonts w:ascii="Times New Roman" w:eastAsia="Times New Roman" w:hAnsi="Times New Roman" w:cs="Times New Roman"/>
          <w:bCs/>
          <w:color w:val="1D1B11" w:themeColor="background2" w:themeShade="1A"/>
          <w:sz w:val="28"/>
          <w:szCs w:val="28"/>
          <w:lang w:eastAsia="ru-RU"/>
        </w:rPr>
        <w:t xml:space="preserve">Работа по сбору экспонатов не прекращается и по сей день. </w:t>
      </w:r>
      <w:r w:rsidR="005B1099" w:rsidRPr="00764E72">
        <w:rPr>
          <w:rFonts w:ascii="Times New Roman" w:eastAsia="Times New Roman" w:hAnsi="Times New Roman" w:cs="Times New Roman"/>
          <w:bCs/>
          <w:color w:val="1D1B11" w:themeColor="background2" w:themeShade="1A"/>
          <w:sz w:val="28"/>
          <w:szCs w:val="28"/>
          <w:lang w:eastAsia="ru-RU"/>
        </w:rPr>
        <w:t xml:space="preserve"> </w:t>
      </w:r>
      <w:r w:rsidR="00EB269C" w:rsidRPr="00764E72">
        <w:rPr>
          <w:rFonts w:ascii="Times New Roman" w:eastAsia="Times New Roman" w:hAnsi="Times New Roman" w:cs="Times New Roman"/>
          <w:color w:val="1D1B11" w:themeColor="background2" w:themeShade="1A"/>
          <w:sz w:val="28"/>
          <w:szCs w:val="28"/>
          <w:lang w:eastAsia="ru-RU"/>
        </w:rPr>
        <w:t xml:space="preserve">Сейчас в </w:t>
      </w:r>
      <w:r w:rsidR="00C42A5B" w:rsidRPr="00764E72">
        <w:rPr>
          <w:rFonts w:ascii="Times New Roman" w:eastAsia="Times New Roman" w:hAnsi="Times New Roman" w:cs="Times New Roman"/>
          <w:color w:val="1D1B11" w:themeColor="background2" w:themeShade="1A"/>
          <w:sz w:val="28"/>
          <w:szCs w:val="28"/>
          <w:lang w:eastAsia="ru-RU"/>
        </w:rPr>
        <w:t xml:space="preserve">нашем музее где-то более 250 </w:t>
      </w:r>
      <w:r w:rsidR="00EB269C" w:rsidRPr="00764E72">
        <w:rPr>
          <w:rFonts w:ascii="Times New Roman" w:eastAsia="Times New Roman" w:hAnsi="Times New Roman" w:cs="Times New Roman"/>
          <w:color w:val="1D1B11" w:themeColor="background2" w:themeShade="1A"/>
          <w:sz w:val="28"/>
          <w:szCs w:val="28"/>
          <w:lang w:eastAsia="ru-RU"/>
        </w:rPr>
        <w:t>экспонатов.</w:t>
      </w:r>
      <w:r w:rsidR="005B1099" w:rsidRPr="00764E72">
        <w:rPr>
          <w:rFonts w:ascii="Times New Roman" w:eastAsia="Times New Roman" w:hAnsi="Times New Roman" w:cs="Times New Roman"/>
          <w:color w:val="1D1B11" w:themeColor="background2" w:themeShade="1A"/>
          <w:sz w:val="28"/>
          <w:szCs w:val="28"/>
          <w:lang w:eastAsia="ru-RU"/>
        </w:rPr>
        <w:t xml:space="preserve"> </w:t>
      </w:r>
      <w:r w:rsidR="00EB269C" w:rsidRPr="00764E72">
        <w:rPr>
          <w:rFonts w:ascii="Times New Roman" w:eastAsia="Times New Roman" w:hAnsi="Times New Roman" w:cs="Times New Roman"/>
          <w:color w:val="1D1B11" w:themeColor="background2" w:themeShade="1A"/>
          <w:sz w:val="28"/>
          <w:szCs w:val="28"/>
          <w:lang w:eastAsia="ru-RU"/>
        </w:rPr>
        <w:t xml:space="preserve">Есть в нашей коллекции старинные предметы </w:t>
      </w:r>
      <w:proofErr w:type="gramStart"/>
      <w:r w:rsidR="00EB269C" w:rsidRPr="00764E72">
        <w:rPr>
          <w:rFonts w:ascii="Times New Roman" w:eastAsia="Times New Roman" w:hAnsi="Times New Roman" w:cs="Times New Roman"/>
          <w:color w:val="1D1B11" w:themeColor="background2" w:themeShade="1A"/>
          <w:sz w:val="28"/>
          <w:szCs w:val="28"/>
          <w:lang w:eastAsia="ru-RU"/>
        </w:rPr>
        <w:t>быта,  пластинки</w:t>
      </w:r>
      <w:proofErr w:type="gramEnd"/>
      <w:r w:rsidR="00EB269C" w:rsidRPr="00764E72">
        <w:rPr>
          <w:rFonts w:ascii="Times New Roman" w:eastAsia="Times New Roman" w:hAnsi="Times New Roman" w:cs="Times New Roman"/>
          <w:color w:val="1D1B11" w:themeColor="background2" w:themeShade="1A"/>
          <w:sz w:val="28"/>
          <w:szCs w:val="28"/>
          <w:lang w:eastAsia="ru-RU"/>
        </w:rPr>
        <w:t>, школьные принадлежности прошлого века. Конечно, особое место занимают экспонаты, посвященные истории пионерской, комсомольской организации школы, материалы из личного архива, подаренные нашими учителями. Сбор материалов ведется постоянно через систему заданий, внеклассную работу, через детские организации школы. Группа обучающихся записывали воспоминания ветеранов войны и труда, живущих в нашем селе. Другая творческая группа собирала материал об учителях-ветеранах, работавших в нашей школе. Ведется сбор не только исторических материалов, постоянно пополняют музейную коллекцию документы, фото, газеты современного периода истории, где отражается жизнь села, школы, выпускников нашей школы. Музейными экспонатами стали фото, грамоты и дипломы, творческие и исследовательские работы учителей и учащихся.</w:t>
      </w:r>
    </w:p>
    <w:p w:rsidR="00EB269C" w:rsidRPr="00764E72" w:rsidRDefault="00EB269C" w:rsidP="00764E72">
      <w:pPr>
        <w:spacing w:after="0" w:line="240" w:lineRule="auto"/>
        <w:ind w:firstLine="225"/>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 xml:space="preserve">Одной из форм изучения местного края, его истории и современного состояния является историко-краеведческая экскурсия, которая дает возможность учащимся знакомиться с подлинными памятниками истории, краеведческими объектами в их естественных условиях. </w:t>
      </w:r>
      <w:proofErr w:type="gramStart"/>
      <w:r w:rsidRPr="00764E72">
        <w:rPr>
          <w:rFonts w:ascii="Times New Roman" w:eastAsia="Times New Roman" w:hAnsi="Times New Roman" w:cs="Times New Roman"/>
          <w:color w:val="1D1B11" w:themeColor="background2" w:themeShade="1A"/>
          <w:sz w:val="28"/>
          <w:szCs w:val="28"/>
          <w:lang w:eastAsia="ru-RU"/>
        </w:rPr>
        <w:t>Обучающиеся  вместе</w:t>
      </w:r>
      <w:proofErr w:type="gramEnd"/>
      <w:r w:rsidRPr="00764E72">
        <w:rPr>
          <w:rFonts w:ascii="Times New Roman" w:eastAsia="Times New Roman" w:hAnsi="Times New Roman" w:cs="Times New Roman"/>
          <w:color w:val="1D1B11" w:themeColor="background2" w:themeShade="1A"/>
          <w:sz w:val="28"/>
          <w:szCs w:val="28"/>
          <w:lang w:eastAsia="ru-RU"/>
        </w:rPr>
        <w:t xml:space="preserve"> с учителями работают над презентацией истории села,  местной церкви. Школьный музей стал учебно-материальной базой в преподавании уроков истории, литературы, изобразительного искусства. </w:t>
      </w:r>
    </w:p>
    <w:p w:rsidR="00EB269C" w:rsidRPr="00764E72" w:rsidRDefault="00EB269C" w:rsidP="00764E72">
      <w:pPr>
        <w:spacing w:after="0" w:line="240" w:lineRule="auto"/>
        <w:ind w:firstLine="225"/>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 xml:space="preserve">Учителя и </w:t>
      </w:r>
      <w:proofErr w:type="gramStart"/>
      <w:r w:rsidRPr="00764E72">
        <w:rPr>
          <w:rFonts w:ascii="Times New Roman" w:eastAsia="Times New Roman" w:hAnsi="Times New Roman" w:cs="Times New Roman"/>
          <w:color w:val="1D1B11" w:themeColor="background2" w:themeShade="1A"/>
          <w:sz w:val="28"/>
          <w:szCs w:val="28"/>
          <w:lang w:eastAsia="ru-RU"/>
        </w:rPr>
        <w:t>обучающиеся  участвуют</w:t>
      </w:r>
      <w:proofErr w:type="gramEnd"/>
      <w:r w:rsidRPr="00764E72">
        <w:rPr>
          <w:rFonts w:ascii="Times New Roman" w:eastAsia="Times New Roman" w:hAnsi="Times New Roman" w:cs="Times New Roman"/>
          <w:color w:val="1D1B11" w:themeColor="background2" w:themeShade="1A"/>
          <w:sz w:val="28"/>
          <w:szCs w:val="28"/>
          <w:lang w:eastAsia="ru-RU"/>
        </w:rPr>
        <w:t xml:space="preserve"> в подготовке и создании экспозиций музея, оформлении стендов, что способствует развитию художественного и эстетического вкуса.</w:t>
      </w:r>
      <w:r w:rsidR="005B1099" w:rsidRPr="00764E72">
        <w:rPr>
          <w:rFonts w:ascii="Times New Roman" w:eastAsia="Times New Roman" w:hAnsi="Times New Roman" w:cs="Times New Roman"/>
          <w:color w:val="1D1B11" w:themeColor="background2" w:themeShade="1A"/>
          <w:sz w:val="28"/>
          <w:szCs w:val="28"/>
          <w:lang w:eastAsia="ru-RU"/>
        </w:rPr>
        <w:t xml:space="preserve"> </w:t>
      </w:r>
      <w:r w:rsidRPr="00764E72">
        <w:rPr>
          <w:rFonts w:ascii="Times New Roman" w:eastAsia="Times New Roman" w:hAnsi="Times New Roman" w:cs="Times New Roman"/>
          <w:color w:val="1D1B11" w:themeColor="background2" w:themeShade="1A"/>
          <w:sz w:val="28"/>
          <w:szCs w:val="28"/>
          <w:lang w:eastAsia="ru-RU"/>
        </w:rPr>
        <w:t>Результатом работы стали экспозиции:</w:t>
      </w:r>
      <w:r w:rsidR="00494673" w:rsidRPr="00764E72">
        <w:rPr>
          <w:rFonts w:ascii="Times New Roman" w:eastAsia="Times New Roman" w:hAnsi="Times New Roman" w:cs="Times New Roman"/>
          <w:color w:val="1D1B11" w:themeColor="background2" w:themeShade="1A"/>
          <w:sz w:val="28"/>
          <w:szCs w:val="28"/>
          <w:lang w:eastAsia="ru-RU"/>
        </w:rPr>
        <w:t xml:space="preserve"> «</w:t>
      </w:r>
      <w:r w:rsidR="00465ABD" w:rsidRPr="00764E72">
        <w:rPr>
          <w:rFonts w:ascii="Times New Roman" w:eastAsia="Times New Roman" w:hAnsi="Times New Roman" w:cs="Times New Roman"/>
          <w:color w:val="1D1B11" w:themeColor="background2" w:themeShade="1A"/>
          <w:sz w:val="28"/>
          <w:szCs w:val="28"/>
          <w:lang w:eastAsia="ru-RU"/>
        </w:rPr>
        <w:t>Этот день П</w:t>
      </w:r>
      <w:r w:rsidR="00494673" w:rsidRPr="00764E72">
        <w:rPr>
          <w:rFonts w:ascii="Times New Roman" w:eastAsia="Times New Roman" w:hAnsi="Times New Roman" w:cs="Times New Roman"/>
          <w:color w:val="1D1B11" w:themeColor="background2" w:themeShade="1A"/>
          <w:sz w:val="28"/>
          <w:szCs w:val="28"/>
          <w:lang w:eastAsia="ru-RU"/>
        </w:rPr>
        <w:t>обеды порохом пропах…», «</w:t>
      </w:r>
      <w:r w:rsidR="00465ABD" w:rsidRPr="00764E72">
        <w:rPr>
          <w:rFonts w:ascii="Times New Roman" w:eastAsia="Times New Roman" w:hAnsi="Times New Roman" w:cs="Times New Roman"/>
          <w:color w:val="1D1B11" w:themeColor="background2" w:themeShade="1A"/>
          <w:sz w:val="28"/>
          <w:szCs w:val="28"/>
          <w:lang w:eastAsia="ru-RU"/>
        </w:rPr>
        <w:t>Гордость нашего села</w:t>
      </w:r>
      <w:r w:rsidR="00494673" w:rsidRPr="00764E72">
        <w:rPr>
          <w:rFonts w:ascii="Times New Roman" w:eastAsia="Times New Roman" w:hAnsi="Times New Roman" w:cs="Times New Roman"/>
          <w:color w:val="1D1B11" w:themeColor="background2" w:themeShade="1A"/>
          <w:sz w:val="28"/>
          <w:szCs w:val="28"/>
          <w:lang w:eastAsia="ru-RU"/>
        </w:rPr>
        <w:t xml:space="preserve">», «Преданье старины глубокой», </w:t>
      </w:r>
      <w:r w:rsidR="00494673" w:rsidRPr="00764E72">
        <w:rPr>
          <w:rFonts w:ascii="Times New Roman" w:eastAsia="Times New Roman" w:hAnsi="Times New Roman" w:cs="Times New Roman"/>
          <w:color w:val="1D1B11" w:themeColor="background2" w:themeShade="1A"/>
          <w:sz w:val="28"/>
          <w:szCs w:val="28"/>
          <w:lang w:eastAsia="ru-RU"/>
        </w:rPr>
        <w:lastRenderedPageBreak/>
        <w:t>«Судьба страны в судьбе семьи», «История школы», «</w:t>
      </w:r>
      <w:r w:rsidR="00465ABD" w:rsidRPr="00764E72">
        <w:rPr>
          <w:rFonts w:ascii="Times New Roman" w:eastAsia="Times New Roman" w:hAnsi="Times New Roman" w:cs="Times New Roman"/>
          <w:color w:val="1D1B11" w:themeColor="background2" w:themeShade="1A"/>
          <w:sz w:val="28"/>
          <w:szCs w:val="28"/>
          <w:lang w:eastAsia="ru-RU"/>
        </w:rPr>
        <w:t xml:space="preserve">Живи и </w:t>
      </w:r>
      <w:proofErr w:type="gramStart"/>
      <w:r w:rsidR="00465ABD" w:rsidRPr="00764E72">
        <w:rPr>
          <w:rFonts w:ascii="Times New Roman" w:eastAsia="Times New Roman" w:hAnsi="Times New Roman" w:cs="Times New Roman"/>
          <w:color w:val="1D1B11" w:themeColor="background2" w:themeShade="1A"/>
          <w:sz w:val="28"/>
          <w:szCs w:val="28"/>
          <w:lang w:eastAsia="ru-RU"/>
        </w:rPr>
        <w:t xml:space="preserve">процветай, </w:t>
      </w:r>
      <w:r w:rsidR="006B208C" w:rsidRPr="00764E72">
        <w:rPr>
          <w:rFonts w:ascii="Times New Roman" w:eastAsia="Times New Roman" w:hAnsi="Times New Roman" w:cs="Times New Roman"/>
          <w:color w:val="1D1B11" w:themeColor="background2" w:themeShade="1A"/>
          <w:sz w:val="28"/>
          <w:szCs w:val="28"/>
          <w:lang w:eastAsia="ru-RU"/>
        </w:rPr>
        <w:t xml:space="preserve"> село</w:t>
      </w:r>
      <w:proofErr w:type="gramEnd"/>
      <w:r w:rsidR="006B208C" w:rsidRPr="00764E72">
        <w:rPr>
          <w:rFonts w:ascii="Times New Roman" w:eastAsia="Times New Roman" w:hAnsi="Times New Roman" w:cs="Times New Roman"/>
          <w:color w:val="1D1B11" w:themeColor="background2" w:themeShade="1A"/>
          <w:sz w:val="28"/>
          <w:szCs w:val="28"/>
          <w:lang w:eastAsia="ru-RU"/>
        </w:rPr>
        <w:t xml:space="preserve"> ро</w:t>
      </w:r>
      <w:r w:rsidR="00494673" w:rsidRPr="00764E72">
        <w:rPr>
          <w:rFonts w:ascii="Times New Roman" w:eastAsia="Times New Roman" w:hAnsi="Times New Roman" w:cs="Times New Roman"/>
          <w:color w:val="1D1B11" w:themeColor="background2" w:themeShade="1A"/>
          <w:sz w:val="28"/>
          <w:szCs w:val="28"/>
          <w:lang w:eastAsia="ru-RU"/>
        </w:rPr>
        <w:t>дное»</w:t>
      </w:r>
      <w:r w:rsidR="00465ABD" w:rsidRPr="00764E72">
        <w:rPr>
          <w:rFonts w:ascii="Times New Roman" w:eastAsia="Times New Roman" w:hAnsi="Times New Roman" w:cs="Times New Roman"/>
          <w:color w:val="1D1B11" w:themeColor="background2" w:themeShade="1A"/>
          <w:sz w:val="28"/>
          <w:szCs w:val="28"/>
          <w:lang w:eastAsia="ru-RU"/>
        </w:rPr>
        <w:t>, «История села»</w:t>
      </w:r>
      <w:r w:rsidRPr="00764E72">
        <w:rPr>
          <w:rFonts w:ascii="Times New Roman" w:eastAsia="Wingdings" w:hAnsi="Times New Roman" w:cs="Times New Roman"/>
          <w:color w:val="1D1B11" w:themeColor="background2" w:themeShade="1A"/>
          <w:sz w:val="28"/>
          <w:szCs w:val="28"/>
          <w:lang w:eastAsia="ru-RU"/>
        </w:rPr>
        <w:t xml:space="preserve">       </w:t>
      </w:r>
    </w:p>
    <w:p w:rsidR="007F12B2" w:rsidRPr="00764E72" w:rsidRDefault="00EB269C" w:rsidP="00764E72">
      <w:pPr>
        <w:pStyle w:val="a6"/>
        <w:ind w:firstLine="225"/>
        <w:jc w:val="both"/>
        <w:rPr>
          <w:rFonts w:ascii="Times New Roman" w:hAnsi="Times New Roman" w:cs="Times New Roman"/>
          <w:color w:val="1D1B11" w:themeColor="background2" w:themeShade="1A"/>
          <w:sz w:val="28"/>
          <w:szCs w:val="28"/>
          <w:shd w:val="clear" w:color="auto" w:fill="FFFFFF"/>
        </w:rPr>
      </w:pPr>
      <w:r w:rsidRPr="00764E72">
        <w:rPr>
          <w:rFonts w:ascii="Times New Roman" w:hAnsi="Times New Roman" w:cs="Times New Roman"/>
          <w:color w:val="1D1B11" w:themeColor="background2" w:themeShade="1A"/>
          <w:sz w:val="28"/>
          <w:szCs w:val="28"/>
          <w:shd w:val="clear" w:color="auto" w:fill="FFFFFF"/>
        </w:rPr>
        <w:t>В перспективе планируется много работы. Нужно оцифровать и си</w:t>
      </w:r>
      <w:r w:rsidR="00465ABD" w:rsidRPr="00764E72">
        <w:rPr>
          <w:rFonts w:ascii="Times New Roman" w:hAnsi="Times New Roman" w:cs="Times New Roman"/>
          <w:color w:val="1D1B11" w:themeColor="background2" w:themeShade="1A"/>
          <w:sz w:val="28"/>
          <w:szCs w:val="28"/>
          <w:shd w:val="clear" w:color="auto" w:fill="FFFFFF"/>
        </w:rPr>
        <w:t>стематизировать материалы музея, р</w:t>
      </w:r>
      <w:r w:rsidRPr="00764E72">
        <w:rPr>
          <w:rFonts w:ascii="Times New Roman" w:hAnsi="Times New Roman" w:cs="Times New Roman"/>
          <w:color w:val="1D1B11" w:themeColor="background2" w:themeShade="1A"/>
          <w:sz w:val="28"/>
          <w:szCs w:val="28"/>
          <w:shd w:val="clear" w:color="auto" w:fill="FFFFFF"/>
        </w:rPr>
        <w:t>азработать единую систему хранения и каталогизаци</w:t>
      </w:r>
      <w:r w:rsidR="00465ABD" w:rsidRPr="00764E72">
        <w:rPr>
          <w:rFonts w:ascii="Times New Roman" w:hAnsi="Times New Roman" w:cs="Times New Roman"/>
          <w:color w:val="1D1B11" w:themeColor="background2" w:themeShade="1A"/>
          <w:sz w:val="28"/>
          <w:szCs w:val="28"/>
          <w:shd w:val="clear" w:color="auto" w:fill="FFFFFF"/>
        </w:rPr>
        <w:t>и файлов в электронном архиве, с</w:t>
      </w:r>
      <w:r w:rsidRPr="00764E72">
        <w:rPr>
          <w:rFonts w:ascii="Times New Roman" w:hAnsi="Times New Roman" w:cs="Times New Roman"/>
          <w:color w:val="1D1B11" w:themeColor="background2" w:themeShade="1A"/>
          <w:sz w:val="28"/>
          <w:szCs w:val="28"/>
          <w:shd w:val="clear" w:color="auto" w:fill="FFFFFF"/>
        </w:rPr>
        <w:t>оставить п</w:t>
      </w:r>
      <w:r w:rsidR="00465ABD" w:rsidRPr="00764E72">
        <w:rPr>
          <w:rFonts w:ascii="Times New Roman" w:hAnsi="Times New Roman" w:cs="Times New Roman"/>
          <w:color w:val="1D1B11" w:themeColor="background2" w:themeShade="1A"/>
          <w:sz w:val="28"/>
          <w:szCs w:val="28"/>
          <w:shd w:val="clear" w:color="auto" w:fill="FFFFFF"/>
        </w:rPr>
        <w:t>оясняющие тексты для экспозиций, п</w:t>
      </w:r>
      <w:r w:rsidRPr="00764E72">
        <w:rPr>
          <w:rFonts w:ascii="Times New Roman" w:hAnsi="Times New Roman" w:cs="Times New Roman"/>
          <w:color w:val="1D1B11" w:themeColor="background2" w:themeShade="1A"/>
          <w:sz w:val="28"/>
          <w:szCs w:val="28"/>
          <w:shd w:val="clear" w:color="auto" w:fill="FFFFFF"/>
        </w:rPr>
        <w:t>одготовить презентации по различным темам школьного музея. Они могут быть использованы в образовательном процессе. Учителя и ученики школы</w:t>
      </w:r>
      <w:r w:rsidR="00465ABD" w:rsidRPr="00764E72">
        <w:rPr>
          <w:rFonts w:ascii="Times New Roman" w:hAnsi="Times New Roman" w:cs="Times New Roman"/>
          <w:color w:val="1D1B11" w:themeColor="background2" w:themeShade="1A"/>
          <w:sz w:val="28"/>
          <w:szCs w:val="28"/>
          <w:shd w:val="clear" w:color="auto" w:fill="FFFFFF"/>
        </w:rPr>
        <w:t xml:space="preserve"> </w:t>
      </w:r>
      <w:proofErr w:type="gramStart"/>
      <w:r w:rsidR="00465ABD" w:rsidRPr="00764E72">
        <w:rPr>
          <w:rFonts w:ascii="Times New Roman" w:hAnsi="Times New Roman" w:cs="Times New Roman"/>
          <w:color w:val="1D1B11" w:themeColor="background2" w:themeShade="1A"/>
          <w:sz w:val="28"/>
          <w:szCs w:val="28"/>
          <w:shd w:val="clear" w:color="auto" w:fill="FFFFFF"/>
        </w:rPr>
        <w:t>являются  главными</w:t>
      </w:r>
      <w:proofErr w:type="gramEnd"/>
      <w:r w:rsidRPr="00764E72">
        <w:rPr>
          <w:rFonts w:ascii="Times New Roman" w:hAnsi="Times New Roman" w:cs="Times New Roman"/>
          <w:color w:val="1D1B11" w:themeColor="background2" w:themeShade="1A"/>
          <w:sz w:val="28"/>
          <w:szCs w:val="28"/>
          <w:shd w:val="clear" w:color="auto" w:fill="FFFFFF"/>
        </w:rPr>
        <w:t xml:space="preserve"> потребителями информации. Они имеют свободный доступ к банку фотографий, </w:t>
      </w:r>
      <w:proofErr w:type="gramStart"/>
      <w:r w:rsidRPr="00764E72">
        <w:rPr>
          <w:rFonts w:ascii="Times New Roman" w:hAnsi="Times New Roman" w:cs="Times New Roman"/>
          <w:color w:val="1D1B11" w:themeColor="background2" w:themeShade="1A"/>
          <w:sz w:val="28"/>
          <w:szCs w:val="28"/>
          <w:shd w:val="clear" w:color="auto" w:fill="FFFFFF"/>
        </w:rPr>
        <w:t>документов,  готовых</w:t>
      </w:r>
      <w:proofErr w:type="gramEnd"/>
      <w:r w:rsidRPr="00764E72">
        <w:rPr>
          <w:rFonts w:ascii="Times New Roman" w:hAnsi="Times New Roman" w:cs="Times New Roman"/>
          <w:color w:val="1D1B11" w:themeColor="background2" w:themeShade="1A"/>
          <w:sz w:val="28"/>
          <w:szCs w:val="28"/>
          <w:shd w:val="clear" w:color="auto" w:fill="FFFFFF"/>
        </w:rPr>
        <w:t xml:space="preserve"> докладов, лекций, презентаций.</w:t>
      </w:r>
      <w:r w:rsidR="007F12B2" w:rsidRPr="00764E72">
        <w:rPr>
          <w:rFonts w:ascii="Times New Roman" w:hAnsi="Times New Roman" w:cs="Times New Roman"/>
          <w:color w:val="1D1B11" w:themeColor="background2" w:themeShade="1A"/>
          <w:sz w:val="28"/>
          <w:szCs w:val="28"/>
          <w:shd w:val="clear" w:color="auto" w:fill="FFFFFF"/>
        </w:rPr>
        <w:t xml:space="preserve"> </w:t>
      </w:r>
      <w:r w:rsidRPr="00764E72">
        <w:rPr>
          <w:rFonts w:ascii="Times New Roman" w:hAnsi="Times New Roman" w:cs="Times New Roman"/>
          <w:color w:val="1D1B11" w:themeColor="background2" w:themeShade="1A"/>
          <w:sz w:val="28"/>
          <w:szCs w:val="28"/>
          <w:shd w:val="clear" w:color="auto" w:fill="FFFFFF"/>
        </w:rPr>
        <w:t>Кроме того, каждый учитель и ученик может легко создать свой продукт на основе имеющихся готовых или из «полуфабрикатов» (фотографий, текстов). Электронный архив позволит накапливать и сохранять дидактическую ба</w:t>
      </w:r>
      <w:r w:rsidR="00465ABD" w:rsidRPr="00764E72">
        <w:rPr>
          <w:rFonts w:ascii="Times New Roman" w:hAnsi="Times New Roman" w:cs="Times New Roman"/>
          <w:color w:val="1D1B11" w:themeColor="background2" w:themeShade="1A"/>
          <w:sz w:val="28"/>
          <w:szCs w:val="28"/>
          <w:shd w:val="clear" w:color="auto" w:fill="FFFFFF"/>
        </w:rPr>
        <w:t>зу, решить проблему наглядности, а</w:t>
      </w:r>
      <w:r w:rsidRPr="00764E72">
        <w:rPr>
          <w:rFonts w:ascii="Times New Roman" w:hAnsi="Times New Roman" w:cs="Times New Roman"/>
          <w:color w:val="1D1B11" w:themeColor="background2" w:themeShade="1A"/>
          <w:sz w:val="28"/>
          <w:szCs w:val="28"/>
          <w:shd w:val="clear" w:color="auto" w:fill="FFFFFF"/>
        </w:rPr>
        <w:t>ктивизировать исследовательскую деятельность обучающихся через внедрение современных информационных технологий в работу музея.</w:t>
      </w:r>
      <w:r w:rsidR="007F12B2" w:rsidRPr="00764E72">
        <w:rPr>
          <w:rFonts w:ascii="Times New Roman" w:hAnsi="Times New Roman" w:cs="Times New Roman"/>
          <w:color w:val="1D1B11" w:themeColor="background2" w:themeShade="1A"/>
          <w:sz w:val="28"/>
          <w:szCs w:val="28"/>
          <w:shd w:val="clear" w:color="auto" w:fill="FFFFFF"/>
        </w:rPr>
        <w:t xml:space="preserve"> </w:t>
      </w:r>
      <w:r w:rsidRPr="00764E72">
        <w:rPr>
          <w:rFonts w:ascii="Times New Roman" w:hAnsi="Times New Roman" w:cs="Times New Roman"/>
          <w:color w:val="1D1B11" w:themeColor="background2" w:themeShade="1A"/>
          <w:sz w:val="28"/>
          <w:szCs w:val="28"/>
          <w:shd w:val="clear" w:color="auto" w:fill="FFFFFF"/>
        </w:rPr>
        <w:t>Информация, представленная в школьном музее, может оказаться полезной и подходящей для различных профессиональных, возрастных и образовательных категорий пользователей.</w:t>
      </w:r>
      <w:r w:rsidR="007F12B2" w:rsidRPr="00764E72">
        <w:rPr>
          <w:rFonts w:ascii="Times New Roman" w:hAnsi="Times New Roman" w:cs="Times New Roman"/>
          <w:color w:val="1D1B11" w:themeColor="background2" w:themeShade="1A"/>
          <w:sz w:val="28"/>
          <w:szCs w:val="28"/>
          <w:shd w:val="clear" w:color="auto" w:fill="FFFFFF"/>
        </w:rPr>
        <w:t xml:space="preserve"> </w:t>
      </w:r>
    </w:p>
    <w:p w:rsidR="00EB269C" w:rsidRPr="00764E72" w:rsidRDefault="00EB269C" w:rsidP="00764E72">
      <w:pPr>
        <w:pStyle w:val="a6"/>
        <w:ind w:firstLine="225"/>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hAnsi="Times New Roman" w:cs="Times New Roman"/>
          <w:color w:val="1D1B11" w:themeColor="background2" w:themeShade="1A"/>
          <w:sz w:val="28"/>
          <w:szCs w:val="28"/>
          <w:shd w:val="clear" w:color="auto" w:fill="FFFFFF"/>
        </w:rPr>
        <w:t>Что такое школьный музей? Это средство обучения и воспитания подрастающего поколения, центр формирования патриотических и гражданских качеств школьника. А еще он должен стать первым этапом на пути формирования у ребенка интереса к родной истории, родной при</w:t>
      </w:r>
      <w:r w:rsidR="007F12B2" w:rsidRPr="00764E72">
        <w:rPr>
          <w:rFonts w:ascii="Times New Roman" w:hAnsi="Times New Roman" w:cs="Times New Roman"/>
          <w:color w:val="1D1B11" w:themeColor="background2" w:themeShade="1A"/>
          <w:sz w:val="28"/>
          <w:szCs w:val="28"/>
          <w:shd w:val="clear" w:color="auto" w:fill="FFFFFF"/>
        </w:rPr>
        <w:t>роде, национальной культуре.   Ш</w:t>
      </w:r>
      <w:r w:rsidRPr="00764E72">
        <w:rPr>
          <w:rFonts w:ascii="Times New Roman" w:hAnsi="Times New Roman" w:cs="Times New Roman"/>
          <w:color w:val="1D1B11" w:themeColor="background2" w:themeShade="1A"/>
          <w:sz w:val="28"/>
          <w:szCs w:val="28"/>
          <w:shd w:val="clear" w:color="auto" w:fill="FFFFFF"/>
        </w:rPr>
        <w:t>кольный музей не только может, но и должен стать эффективным средством развития личности ребенка. Потенциал школьного музея для воспитания и развития личности учащихся реализуется через функции музея - информативную, просветительскую, коммуникативную, воспитательную, эстетическую, исследовательскую. Музейный предмет способствует пониманию жизни, ее смысла, гуманистически ориентированной системы ценностей.</w:t>
      </w:r>
      <w:r w:rsidRPr="00764E72">
        <w:rPr>
          <w:rStyle w:val="apple-converted-space"/>
          <w:rFonts w:ascii="Times New Roman" w:hAnsi="Times New Roman" w:cs="Times New Roman"/>
          <w:color w:val="1D1B11" w:themeColor="background2" w:themeShade="1A"/>
          <w:sz w:val="28"/>
          <w:szCs w:val="28"/>
          <w:shd w:val="clear" w:color="auto" w:fill="FFFFFF"/>
        </w:rPr>
        <w:t> </w:t>
      </w:r>
      <w:r w:rsidRPr="00764E72">
        <w:rPr>
          <w:rFonts w:ascii="Times New Roman" w:eastAsia="Times New Roman" w:hAnsi="Times New Roman" w:cs="Times New Roman"/>
          <w:color w:val="1D1B11" w:themeColor="background2" w:themeShade="1A"/>
          <w:sz w:val="28"/>
          <w:szCs w:val="28"/>
          <w:lang w:eastAsia="ru-RU"/>
        </w:rPr>
        <w:t>Внеклассная работа, проводимая в школьном музее, направлена на гражданско-патриотическое воспитание. Встречи учащихся с ветеранами войны, традиционные праздники ко Дню Победы, участие в областных викторинах по кра</w:t>
      </w:r>
      <w:r w:rsidR="00465ABD" w:rsidRPr="00764E72">
        <w:rPr>
          <w:rFonts w:ascii="Times New Roman" w:eastAsia="Times New Roman" w:hAnsi="Times New Roman" w:cs="Times New Roman"/>
          <w:color w:val="1D1B11" w:themeColor="background2" w:themeShade="1A"/>
          <w:sz w:val="28"/>
          <w:szCs w:val="28"/>
          <w:lang w:eastAsia="ru-RU"/>
        </w:rPr>
        <w:t>еведению, конкурсах, посвященных</w:t>
      </w:r>
      <w:r w:rsidRPr="00764E72">
        <w:rPr>
          <w:rFonts w:ascii="Times New Roman" w:eastAsia="Times New Roman" w:hAnsi="Times New Roman" w:cs="Times New Roman"/>
          <w:color w:val="1D1B11" w:themeColor="background2" w:themeShade="1A"/>
          <w:sz w:val="28"/>
          <w:szCs w:val="28"/>
          <w:lang w:eastAsia="ru-RU"/>
        </w:rPr>
        <w:t xml:space="preserve"> Великой Отечественной</w:t>
      </w:r>
      <w:r w:rsidR="00465ABD" w:rsidRPr="00764E72">
        <w:rPr>
          <w:rFonts w:ascii="Times New Roman" w:eastAsia="Times New Roman" w:hAnsi="Times New Roman" w:cs="Times New Roman"/>
          <w:color w:val="1D1B11" w:themeColor="background2" w:themeShade="1A"/>
          <w:sz w:val="28"/>
          <w:szCs w:val="28"/>
          <w:lang w:eastAsia="ru-RU"/>
        </w:rPr>
        <w:t xml:space="preserve"> </w:t>
      </w:r>
      <w:proofErr w:type="gramStart"/>
      <w:r w:rsidR="00465ABD" w:rsidRPr="00764E72">
        <w:rPr>
          <w:rFonts w:ascii="Times New Roman" w:eastAsia="Times New Roman" w:hAnsi="Times New Roman" w:cs="Times New Roman"/>
          <w:color w:val="1D1B11" w:themeColor="background2" w:themeShade="1A"/>
          <w:sz w:val="28"/>
          <w:szCs w:val="28"/>
          <w:lang w:eastAsia="ru-RU"/>
        </w:rPr>
        <w:t xml:space="preserve">войне </w:t>
      </w:r>
      <w:r w:rsidRPr="00764E72">
        <w:rPr>
          <w:rFonts w:ascii="Times New Roman" w:eastAsia="Times New Roman" w:hAnsi="Times New Roman" w:cs="Times New Roman"/>
          <w:color w:val="1D1B11" w:themeColor="background2" w:themeShade="1A"/>
          <w:sz w:val="28"/>
          <w:szCs w:val="28"/>
          <w:lang w:eastAsia="ru-RU"/>
        </w:rPr>
        <w:t xml:space="preserve"> –</w:t>
      </w:r>
      <w:proofErr w:type="gramEnd"/>
      <w:r w:rsidRPr="00764E72">
        <w:rPr>
          <w:rFonts w:ascii="Times New Roman" w:eastAsia="Times New Roman" w:hAnsi="Times New Roman" w:cs="Times New Roman"/>
          <w:color w:val="1D1B11" w:themeColor="background2" w:themeShade="1A"/>
          <w:sz w:val="28"/>
          <w:szCs w:val="28"/>
          <w:lang w:eastAsia="ru-RU"/>
        </w:rPr>
        <w:t xml:space="preserve"> вс</w:t>
      </w:r>
      <w:r w:rsidR="00465ABD" w:rsidRPr="00764E72">
        <w:rPr>
          <w:rFonts w:ascii="Times New Roman" w:eastAsia="Times New Roman" w:hAnsi="Times New Roman" w:cs="Times New Roman"/>
          <w:color w:val="1D1B11" w:themeColor="background2" w:themeShade="1A"/>
          <w:sz w:val="28"/>
          <w:szCs w:val="28"/>
          <w:lang w:eastAsia="ru-RU"/>
        </w:rPr>
        <w:t xml:space="preserve">е это развивает интерес </w:t>
      </w:r>
      <w:r w:rsidRPr="00764E72">
        <w:rPr>
          <w:rFonts w:ascii="Times New Roman" w:eastAsia="Times New Roman" w:hAnsi="Times New Roman" w:cs="Times New Roman"/>
          <w:color w:val="1D1B11" w:themeColor="background2" w:themeShade="1A"/>
          <w:sz w:val="28"/>
          <w:szCs w:val="28"/>
          <w:lang w:eastAsia="ru-RU"/>
        </w:rPr>
        <w:t xml:space="preserve">учащихся в истории родного края.  </w:t>
      </w:r>
    </w:p>
    <w:p w:rsidR="00EB269C" w:rsidRPr="00764E72" w:rsidRDefault="00EB269C"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Обучающиеся пишут сочинения о природе и достопримечательностях села, стихи, посвященные Великой Отечественной войне и Победе, сочиняют сказки и истории, связанные с экспонатами музея, что способствует развитию их творческих способностей.</w:t>
      </w:r>
      <w:r w:rsidR="007F12B2" w:rsidRPr="00764E72">
        <w:rPr>
          <w:rFonts w:ascii="Times New Roman" w:eastAsia="Times New Roman" w:hAnsi="Times New Roman" w:cs="Times New Roman"/>
          <w:color w:val="1D1B11" w:themeColor="background2" w:themeShade="1A"/>
          <w:sz w:val="28"/>
          <w:szCs w:val="28"/>
          <w:lang w:eastAsia="ru-RU"/>
        </w:rPr>
        <w:t xml:space="preserve"> </w:t>
      </w:r>
      <w:r w:rsidRPr="00764E72">
        <w:rPr>
          <w:rFonts w:ascii="Times New Roman" w:eastAsia="Times New Roman" w:hAnsi="Times New Roman" w:cs="Times New Roman"/>
          <w:color w:val="1D1B11" w:themeColor="background2" w:themeShade="1A"/>
          <w:sz w:val="28"/>
          <w:szCs w:val="28"/>
          <w:lang w:eastAsia="ru-RU"/>
        </w:rPr>
        <w:t xml:space="preserve">  Только в том случае, когда ведется большая исследовательская работа по изучению края, когда собранные учащимися материалы для музея широко используются на уроках и на внеклассных мероприятиях, только тогда учащиеся свою работу по созданию музея будут считать важной и необходимой.</w:t>
      </w:r>
    </w:p>
    <w:p w:rsidR="00A331AC" w:rsidRPr="00764E72" w:rsidRDefault="007F12B2"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 xml:space="preserve"> </w:t>
      </w:r>
      <w:r w:rsidRPr="00764E72">
        <w:rPr>
          <w:rFonts w:ascii="Times New Roman" w:eastAsia="Times New Roman" w:hAnsi="Times New Roman" w:cs="Times New Roman"/>
          <w:color w:val="1D1B11" w:themeColor="background2" w:themeShade="1A"/>
          <w:sz w:val="28"/>
          <w:szCs w:val="28"/>
          <w:lang w:eastAsia="ru-RU"/>
        </w:rPr>
        <w:tab/>
      </w:r>
      <w:r w:rsidR="00EB269C" w:rsidRPr="00764E72">
        <w:rPr>
          <w:rFonts w:ascii="Times New Roman" w:eastAsia="Times New Roman" w:hAnsi="Times New Roman" w:cs="Times New Roman"/>
          <w:color w:val="1D1B11" w:themeColor="background2" w:themeShade="1A"/>
          <w:sz w:val="28"/>
          <w:szCs w:val="28"/>
          <w:lang w:eastAsia="ru-RU"/>
        </w:rPr>
        <w:t xml:space="preserve">Таким образом, музейная образовательная среда выполняет не только воспитательные функции, но и формирует практические навыки поисковой, </w:t>
      </w:r>
      <w:r w:rsidR="00EB269C" w:rsidRPr="00764E72">
        <w:rPr>
          <w:rFonts w:ascii="Times New Roman" w:eastAsia="Times New Roman" w:hAnsi="Times New Roman" w:cs="Times New Roman"/>
          <w:color w:val="1D1B11" w:themeColor="background2" w:themeShade="1A"/>
          <w:sz w:val="28"/>
          <w:szCs w:val="28"/>
          <w:lang w:eastAsia="ru-RU"/>
        </w:rPr>
        <w:lastRenderedPageBreak/>
        <w:t>исследовательской деятельности, развивает инициативу, общественную активность школьников, предоставляет большие возможности для организации самостоятельной и творческой работы учащихся.</w:t>
      </w:r>
    </w:p>
    <w:p w:rsidR="007F12B2" w:rsidRPr="00764E72" w:rsidRDefault="007F12B2"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ab/>
        <w:t>Профком школы поддерживает педагогов, которые ведут работу в музее. Руководителю музея установлена доплата, учителя поощряются Почетными грамотами райкома.</w:t>
      </w:r>
    </w:p>
    <w:p w:rsidR="007F12B2" w:rsidRPr="00764E72" w:rsidRDefault="007F12B2" w:rsidP="00764E72">
      <w:pPr>
        <w:spacing w:after="0" w:line="240" w:lineRule="auto"/>
        <w:jc w:val="both"/>
        <w:rPr>
          <w:rFonts w:ascii="Times New Roman" w:eastAsia="Times New Roman" w:hAnsi="Times New Roman" w:cs="Times New Roman"/>
          <w:color w:val="1D1B11" w:themeColor="background2" w:themeShade="1A"/>
          <w:sz w:val="28"/>
          <w:szCs w:val="28"/>
          <w:lang w:eastAsia="ru-RU"/>
        </w:rPr>
      </w:pPr>
      <w:r w:rsidRPr="00764E72">
        <w:rPr>
          <w:rFonts w:ascii="Times New Roman" w:eastAsia="Times New Roman" w:hAnsi="Times New Roman" w:cs="Times New Roman"/>
          <w:color w:val="1D1B11" w:themeColor="background2" w:themeShade="1A"/>
          <w:sz w:val="28"/>
          <w:szCs w:val="28"/>
          <w:lang w:eastAsia="ru-RU"/>
        </w:rPr>
        <w:tab/>
        <w:t>Музей – общая гордость учителей, учащихся</w:t>
      </w:r>
      <w:r w:rsidR="00AB23C7" w:rsidRPr="00764E72">
        <w:rPr>
          <w:rFonts w:ascii="Times New Roman" w:eastAsia="Times New Roman" w:hAnsi="Times New Roman" w:cs="Times New Roman"/>
          <w:color w:val="1D1B11" w:themeColor="background2" w:themeShade="1A"/>
          <w:sz w:val="28"/>
          <w:szCs w:val="28"/>
          <w:lang w:eastAsia="ru-RU"/>
        </w:rPr>
        <w:t>, жителей села.</w:t>
      </w:r>
    </w:p>
    <w:p w:rsidR="00A331AC" w:rsidRPr="008759A0" w:rsidRDefault="006B208C" w:rsidP="00746941">
      <w:pPr>
        <w:spacing w:before="45" w:after="45" w:line="360" w:lineRule="auto"/>
        <w:ind w:firstLine="225"/>
        <w:rPr>
          <w:rFonts w:ascii="Times New Roman" w:eastAsia="Times New Roman" w:hAnsi="Times New Roman" w:cs="Times New Roman"/>
          <w:sz w:val="20"/>
          <w:szCs w:val="20"/>
          <w:lang w:eastAsia="ru-RU"/>
        </w:rPr>
      </w:pPr>
      <w:r w:rsidRPr="008759A0">
        <w:rPr>
          <w:rFonts w:ascii="Times New Roman" w:eastAsia="Times New Roman" w:hAnsi="Times New Roman" w:cs="Times New Roman"/>
          <w:noProof/>
          <w:sz w:val="20"/>
          <w:szCs w:val="20"/>
          <w:lang w:eastAsia="ru-RU"/>
        </w:rPr>
        <w:drawing>
          <wp:inline distT="0" distB="0" distL="0" distR="0">
            <wp:extent cx="2224420" cy="1668774"/>
            <wp:effectExtent l="19050" t="0" r="4430" b="0"/>
            <wp:docPr id="1" name="Рисунок 1" descr="C:\Users\Лидия\AppData\Local\Temp\Rar$DIa0.505\SAM_2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дия\AppData\Local\Temp\Rar$DIa0.505\SAM_2536.JPG"/>
                    <pic:cNvPicPr>
                      <a:picLocks noChangeAspect="1" noChangeArrowheads="1"/>
                    </pic:cNvPicPr>
                  </pic:nvPicPr>
                  <pic:blipFill>
                    <a:blip r:embed="rId7" cstate="print"/>
                    <a:srcRect/>
                    <a:stretch>
                      <a:fillRect/>
                    </a:stretch>
                  </pic:blipFill>
                  <pic:spPr bwMode="auto">
                    <a:xfrm>
                      <a:off x="0" y="0"/>
                      <a:ext cx="2227523" cy="1671102"/>
                    </a:xfrm>
                    <a:prstGeom prst="rect">
                      <a:avLst/>
                    </a:prstGeom>
                    <a:noFill/>
                    <a:ln w="9525">
                      <a:noFill/>
                      <a:miter lim="800000"/>
                      <a:headEnd/>
                      <a:tailEnd/>
                    </a:ln>
                  </pic:spPr>
                </pic:pic>
              </a:graphicData>
            </a:graphic>
          </wp:inline>
        </w:drawing>
      </w:r>
      <w:r w:rsidRPr="008759A0">
        <w:rPr>
          <w:rFonts w:ascii="Times New Roman" w:eastAsia="Times New Roman" w:hAnsi="Times New Roman" w:cs="Times New Roman"/>
          <w:sz w:val="20"/>
          <w:szCs w:val="20"/>
          <w:lang w:eastAsia="ru-RU"/>
        </w:rPr>
        <w:t xml:space="preserve">                              </w:t>
      </w:r>
      <w:r w:rsidRPr="008759A0">
        <w:rPr>
          <w:rFonts w:ascii="Times New Roman" w:eastAsia="Times New Roman" w:hAnsi="Times New Roman" w:cs="Times New Roman"/>
          <w:noProof/>
          <w:sz w:val="20"/>
          <w:szCs w:val="20"/>
          <w:lang w:eastAsia="ru-RU"/>
        </w:rPr>
        <w:drawing>
          <wp:inline distT="0" distB="0" distL="0" distR="0">
            <wp:extent cx="2633064" cy="1975340"/>
            <wp:effectExtent l="19050" t="0" r="0" b="0"/>
            <wp:docPr id="2" name="Рисунок 2" descr="C:\Users\Лидия\AppData\Local\Temp\Rar$DIa0.802\SAM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дия\AppData\Local\Temp\Rar$DIa0.802\SAM_1909.JPG"/>
                    <pic:cNvPicPr>
                      <a:picLocks noChangeAspect="1" noChangeArrowheads="1"/>
                    </pic:cNvPicPr>
                  </pic:nvPicPr>
                  <pic:blipFill>
                    <a:blip r:embed="rId8" cstate="print"/>
                    <a:srcRect/>
                    <a:stretch>
                      <a:fillRect/>
                    </a:stretch>
                  </pic:blipFill>
                  <pic:spPr bwMode="auto">
                    <a:xfrm>
                      <a:off x="0" y="0"/>
                      <a:ext cx="2638318" cy="1979282"/>
                    </a:xfrm>
                    <a:prstGeom prst="rect">
                      <a:avLst/>
                    </a:prstGeom>
                    <a:noFill/>
                    <a:ln w="9525">
                      <a:noFill/>
                      <a:miter lim="800000"/>
                      <a:headEnd/>
                      <a:tailEnd/>
                    </a:ln>
                  </pic:spPr>
                </pic:pic>
              </a:graphicData>
            </a:graphic>
          </wp:inline>
        </w:drawing>
      </w:r>
    </w:p>
    <w:p w:rsidR="006B208C" w:rsidRPr="008759A0" w:rsidRDefault="006B208C" w:rsidP="00746941">
      <w:pPr>
        <w:spacing w:before="45" w:after="45" w:line="360" w:lineRule="auto"/>
        <w:rPr>
          <w:rFonts w:ascii="Times New Roman" w:eastAsia="Times New Roman" w:hAnsi="Times New Roman" w:cs="Times New Roman"/>
          <w:sz w:val="20"/>
          <w:szCs w:val="20"/>
          <w:lang w:eastAsia="ru-RU"/>
        </w:rPr>
      </w:pPr>
    </w:p>
    <w:p w:rsidR="00A331AC" w:rsidRPr="008759A0" w:rsidRDefault="00A331AC" w:rsidP="00746941">
      <w:pPr>
        <w:spacing w:before="45" w:after="45" w:line="360" w:lineRule="auto"/>
        <w:ind w:firstLine="225"/>
        <w:rPr>
          <w:rFonts w:ascii="Times New Roman" w:eastAsia="Times New Roman" w:hAnsi="Times New Roman" w:cs="Times New Roman"/>
          <w:b/>
          <w:sz w:val="20"/>
          <w:szCs w:val="20"/>
          <w:lang w:eastAsia="ru-RU"/>
        </w:rPr>
      </w:pPr>
    </w:p>
    <w:p w:rsidR="00A70783" w:rsidRPr="006B208C" w:rsidRDefault="00A70783" w:rsidP="00746941">
      <w:pPr>
        <w:spacing w:line="360" w:lineRule="auto"/>
        <w:rPr>
          <w:rFonts w:ascii="Times New Roman" w:hAnsi="Times New Roman" w:cs="Times New Roman"/>
          <w:color w:val="1D1B11" w:themeColor="background2" w:themeShade="1A"/>
        </w:rPr>
      </w:pPr>
    </w:p>
    <w:sectPr w:rsidR="00A70783" w:rsidRPr="006B208C" w:rsidSect="00764E72">
      <w:pgSz w:w="11906" w:h="16838"/>
      <w:pgMar w:top="1440" w:right="1080" w:bottom="1440"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42C9"/>
    <w:multiLevelType w:val="hybridMultilevel"/>
    <w:tmpl w:val="C9929F92"/>
    <w:lvl w:ilvl="0" w:tplc="0419000D">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70783"/>
    <w:rsid w:val="00103928"/>
    <w:rsid w:val="00117C41"/>
    <w:rsid w:val="00242A37"/>
    <w:rsid w:val="004026D3"/>
    <w:rsid w:val="0045038E"/>
    <w:rsid w:val="00465ABD"/>
    <w:rsid w:val="00494673"/>
    <w:rsid w:val="004D6A5E"/>
    <w:rsid w:val="00593D63"/>
    <w:rsid w:val="005B1099"/>
    <w:rsid w:val="006470B1"/>
    <w:rsid w:val="00656879"/>
    <w:rsid w:val="00691743"/>
    <w:rsid w:val="006B208C"/>
    <w:rsid w:val="00746941"/>
    <w:rsid w:val="00764E72"/>
    <w:rsid w:val="007C0FEB"/>
    <w:rsid w:val="007F12B2"/>
    <w:rsid w:val="00800570"/>
    <w:rsid w:val="008759A0"/>
    <w:rsid w:val="00891F42"/>
    <w:rsid w:val="00925BDA"/>
    <w:rsid w:val="009476A9"/>
    <w:rsid w:val="00A331AC"/>
    <w:rsid w:val="00A70783"/>
    <w:rsid w:val="00A7283B"/>
    <w:rsid w:val="00AB23C7"/>
    <w:rsid w:val="00AB77AF"/>
    <w:rsid w:val="00BA53DA"/>
    <w:rsid w:val="00BF6EB5"/>
    <w:rsid w:val="00C068C2"/>
    <w:rsid w:val="00C42A5B"/>
    <w:rsid w:val="00D37503"/>
    <w:rsid w:val="00E06150"/>
    <w:rsid w:val="00EB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F1B4-7D6F-459D-9F95-69155E52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0783"/>
  </w:style>
  <w:style w:type="paragraph" w:styleId="a3">
    <w:name w:val="Normal (Web)"/>
    <w:basedOn w:val="a"/>
    <w:uiPriority w:val="99"/>
    <w:unhideWhenUsed/>
    <w:rsid w:val="00A7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6879"/>
    <w:pPr>
      <w:spacing w:line="240" w:lineRule="auto"/>
      <w:ind w:left="720" w:hanging="357"/>
      <w:contextualSpacing/>
    </w:pPr>
  </w:style>
  <w:style w:type="character" w:styleId="a5">
    <w:name w:val="Strong"/>
    <w:basedOn w:val="a0"/>
    <w:uiPriority w:val="22"/>
    <w:qFormat/>
    <w:rsid w:val="00656879"/>
    <w:rPr>
      <w:b/>
      <w:bCs/>
    </w:rPr>
  </w:style>
  <w:style w:type="paragraph" w:styleId="a6">
    <w:name w:val="No Spacing"/>
    <w:link w:val="a7"/>
    <w:uiPriority w:val="1"/>
    <w:qFormat/>
    <w:rsid w:val="00EB269C"/>
    <w:pPr>
      <w:spacing w:after="0" w:line="240" w:lineRule="auto"/>
    </w:pPr>
  </w:style>
  <w:style w:type="character" w:styleId="a8">
    <w:name w:val="Hyperlink"/>
    <w:basedOn w:val="a0"/>
    <w:uiPriority w:val="99"/>
    <w:unhideWhenUsed/>
    <w:rsid w:val="00A331AC"/>
    <w:rPr>
      <w:color w:val="0000FF" w:themeColor="hyperlink"/>
      <w:u w:val="single"/>
    </w:rPr>
  </w:style>
  <w:style w:type="paragraph" w:styleId="a9">
    <w:name w:val="Balloon Text"/>
    <w:basedOn w:val="a"/>
    <w:link w:val="aa"/>
    <w:uiPriority w:val="99"/>
    <w:semiHidden/>
    <w:unhideWhenUsed/>
    <w:rsid w:val="006B2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08C"/>
    <w:rPr>
      <w:rFonts w:ascii="Tahoma" w:hAnsi="Tahoma" w:cs="Tahoma"/>
      <w:sz w:val="16"/>
      <w:szCs w:val="16"/>
    </w:rPr>
  </w:style>
  <w:style w:type="character" w:customStyle="1" w:styleId="a7">
    <w:name w:val="Без интервала Знак"/>
    <w:basedOn w:val="a0"/>
    <w:link w:val="a6"/>
    <w:uiPriority w:val="1"/>
    <w:rsid w:val="0059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50677">
      <w:bodyDiv w:val="1"/>
      <w:marLeft w:val="0"/>
      <w:marRight w:val="0"/>
      <w:marTop w:val="0"/>
      <w:marBottom w:val="0"/>
      <w:divBdr>
        <w:top w:val="none" w:sz="0" w:space="0" w:color="auto"/>
        <w:left w:val="none" w:sz="0" w:space="0" w:color="auto"/>
        <w:bottom w:val="none" w:sz="0" w:space="0" w:color="auto"/>
        <w:right w:val="none" w:sz="0" w:space="0" w:color="auto"/>
      </w:divBdr>
    </w:div>
    <w:div w:id="744763855">
      <w:bodyDiv w:val="1"/>
      <w:marLeft w:val="0"/>
      <w:marRight w:val="0"/>
      <w:marTop w:val="0"/>
      <w:marBottom w:val="0"/>
      <w:divBdr>
        <w:top w:val="none" w:sz="0" w:space="0" w:color="auto"/>
        <w:left w:val="none" w:sz="0" w:space="0" w:color="auto"/>
        <w:bottom w:val="none" w:sz="0" w:space="0" w:color="auto"/>
        <w:right w:val="none" w:sz="0" w:space="0" w:color="auto"/>
      </w:divBdr>
    </w:div>
    <w:div w:id="1281181681">
      <w:bodyDiv w:val="1"/>
      <w:marLeft w:val="0"/>
      <w:marRight w:val="0"/>
      <w:marTop w:val="0"/>
      <w:marBottom w:val="0"/>
      <w:divBdr>
        <w:top w:val="none" w:sz="0" w:space="0" w:color="auto"/>
        <w:left w:val="none" w:sz="0" w:space="0" w:color="auto"/>
        <w:bottom w:val="none" w:sz="0" w:space="0" w:color="auto"/>
        <w:right w:val="none" w:sz="0" w:space="0" w:color="auto"/>
      </w:divBdr>
    </w:div>
    <w:div w:id="17994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4E4C-34F3-4A7A-B6D3-A842FBE9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«Музей есть память о веках…»</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«Музей есть память о веках…»</dc:title>
  <dc:creator>Лидия</dc:creator>
  <cp:lastModifiedBy>Обком Профсоюз образования</cp:lastModifiedBy>
  <cp:revision>7</cp:revision>
  <dcterms:created xsi:type="dcterms:W3CDTF">2016-12-10T05:47:00Z</dcterms:created>
  <dcterms:modified xsi:type="dcterms:W3CDTF">2017-02-09T05:31:00Z</dcterms:modified>
</cp:coreProperties>
</file>